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5" w:rsidRPr="00EE6827" w:rsidRDefault="007441D5" w:rsidP="00EE6827">
      <w:pPr>
        <w:pStyle w:val="a5"/>
        <w:spacing w:before="0" w:beforeAutospacing="0" w:after="188" w:afterAutospacing="0" w:line="326" w:lineRule="atLeast"/>
        <w:jc w:val="center"/>
        <w:rPr>
          <w:color w:val="3A3A3A"/>
          <w:spacing w:val="5"/>
          <w:sz w:val="32"/>
          <w:szCs w:val="32"/>
        </w:rPr>
      </w:pPr>
      <w:r w:rsidRPr="00101F5C">
        <w:rPr>
          <w:rFonts w:ascii="黑体" w:eastAsia="黑体" w:hAnsi="黑体"/>
          <w:color w:val="3A3A3A"/>
          <w:spacing w:val="5"/>
          <w:sz w:val="36"/>
          <w:szCs w:val="36"/>
        </w:rPr>
        <w:t>中国科学技术大学先进技术研究院拟聘人员</w:t>
      </w:r>
    </w:p>
    <w:p w:rsidR="007441D5" w:rsidRPr="0010081A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汪力，男，1989年5月出生，安徽合肥</w:t>
      </w:r>
      <w:r w:rsid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>人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，群众，硕士研究生学历</w:t>
      </w:r>
    </w:p>
    <w:p w:rsidR="007441D5" w:rsidRPr="0010081A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2012年2月至2014年1月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澳大利亚科廷科技大学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经济学</w:t>
      </w:r>
    </w:p>
    <w:p w:rsidR="007441D5" w:rsidRPr="0010081A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2014年2月至2015年10月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澳大利亚悉尼大学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银行专业和物流供应链管理</w:t>
      </w:r>
    </w:p>
    <w:p w:rsidR="007441D5" w:rsidRPr="0010081A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2016年10月至2017年3月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瑞福德汽车金融</w:t>
      </w:r>
      <w:r w:rsidR="009A6283">
        <w:rPr>
          <w:rFonts w:ascii="仿宋" w:eastAsia="仿宋" w:hAnsi="仿宋"/>
          <w:color w:val="3A3A3A"/>
          <w:spacing w:val="5"/>
          <w:sz w:val="32"/>
          <w:szCs w:val="32"/>
        </w:rPr>
        <w:t>有限公司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内部控制</w:t>
      </w:r>
    </w:p>
    <w:p w:rsidR="007441D5" w:rsidRPr="0010081A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2017年4月至2017年11月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合肥高新创业投资管理合伙企业（有限合伙）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风险控制</w:t>
      </w:r>
    </w:p>
    <w:p w:rsidR="007441D5" w:rsidRDefault="007441D5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2017年12月至</w:t>
      </w:r>
      <w:r w:rsid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>2018年6月</w:t>
      </w:r>
      <w:r w:rsidR="00766B9D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正奇供应链管理有限公司</w:t>
      </w:r>
      <w:r w:rsidRPr="0010081A">
        <w:rPr>
          <w:rFonts w:ascii="仿宋" w:eastAsia="仿宋" w:hAnsi="仿宋" w:hint="eastAsia"/>
          <w:color w:val="3A3A3A"/>
          <w:spacing w:val="5"/>
          <w:sz w:val="32"/>
          <w:szCs w:val="32"/>
        </w:rPr>
        <w:t xml:space="preserve">  </w:t>
      </w:r>
      <w:r w:rsidRPr="0010081A">
        <w:rPr>
          <w:rFonts w:ascii="仿宋" w:eastAsia="仿宋" w:hAnsi="仿宋"/>
          <w:color w:val="3A3A3A"/>
          <w:spacing w:val="5"/>
          <w:sz w:val="32"/>
          <w:szCs w:val="32"/>
        </w:rPr>
        <w:t>物流</w:t>
      </w:r>
    </w:p>
    <w:p w:rsidR="0010081A" w:rsidRPr="0010081A" w:rsidRDefault="0010081A" w:rsidP="00EE6827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仿宋"/>
          <w:color w:val="3A3A3A"/>
          <w:spacing w:val="5"/>
          <w:sz w:val="32"/>
          <w:szCs w:val="32"/>
        </w:rPr>
      </w:pPr>
      <w:r>
        <w:rPr>
          <w:rFonts w:ascii="仿宋" w:eastAsia="仿宋" w:hAnsi="仿宋" w:hint="eastAsia"/>
          <w:color w:val="3A3A3A"/>
          <w:spacing w:val="5"/>
          <w:sz w:val="32"/>
          <w:szCs w:val="32"/>
        </w:rPr>
        <w:t>2018年6月至今  中国科学技术大学先进技术研究院企业发展部  企业</w:t>
      </w:r>
      <w:r w:rsidR="00766B9D">
        <w:rPr>
          <w:rFonts w:ascii="仿宋" w:eastAsia="仿宋" w:hAnsi="仿宋" w:hint="eastAsia"/>
          <w:color w:val="3A3A3A"/>
          <w:spacing w:val="5"/>
          <w:sz w:val="32"/>
          <w:szCs w:val="32"/>
        </w:rPr>
        <w:t>服务</w:t>
      </w:r>
      <w:r>
        <w:rPr>
          <w:rFonts w:ascii="仿宋" w:eastAsia="仿宋" w:hAnsi="仿宋" w:hint="eastAsia"/>
          <w:color w:val="3A3A3A"/>
          <w:spacing w:val="5"/>
          <w:sz w:val="32"/>
          <w:szCs w:val="32"/>
        </w:rPr>
        <w:t>专员</w:t>
      </w:r>
    </w:p>
    <w:p w:rsidR="007441D5" w:rsidRPr="0010081A" w:rsidRDefault="007441D5" w:rsidP="00EE6827">
      <w:pPr>
        <w:adjustRightInd w:val="0"/>
        <w:snapToGrid w:val="0"/>
        <w:spacing w:line="560" w:lineRule="exact"/>
        <w:jc w:val="center"/>
        <w:rPr>
          <w:sz w:val="32"/>
          <w:szCs w:val="32"/>
        </w:rPr>
      </w:pPr>
    </w:p>
    <w:sectPr w:rsidR="007441D5" w:rsidRPr="0010081A" w:rsidSect="007A0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9D" w:rsidRDefault="009C159D" w:rsidP="007441D5">
      <w:r>
        <w:separator/>
      </w:r>
    </w:p>
  </w:endnote>
  <w:endnote w:type="continuationSeparator" w:id="0">
    <w:p w:rsidR="009C159D" w:rsidRDefault="009C159D" w:rsidP="00744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9D" w:rsidRDefault="009C159D" w:rsidP="007441D5">
      <w:r>
        <w:separator/>
      </w:r>
    </w:p>
  </w:footnote>
  <w:footnote w:type="continuationSeparator" w:id="0">
    <w:p w:rsidR="009C159D" w:rsidRDefault="009C159D" w:rsidP="00744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1D5"/>
    <w:rsid w:val="000F2CA1"/>
    <w:rsid w:val="0010081A"/>
    <w:rsid w:val="00101F5C"/>
    <w:rsid w:val="00177F0A"/>
    <w:rsid w:val="003618B6"/>
    <w:rsid w:val="0046065B"/>
    <w:rsid w:val="004950F2"/>
    <w:rsid w:val="00601F6A"/>
    <w:rsid w:val="00663E92"/>
    <w:rsid w:val="006B7191"/>
    <w:rsid w:val="007441D5"/>
    <w:rsid w:val="00766B9D"/>
    <w:rsid w:val="00786422"/>
    <w:rsid w:val="007A06EB"/>
    <w:rsid w:val="009347CF"/>
    <w:rsid w:val="009A6283"/>
    <w:rsid w:val="009C159D"/>
    <w:rsid w:val="00A307EF"/>
    <w:rsid w:val="00AB0CF5"/>
    <w:rsid w:val="00AE12B6"/>
    <w:rsid w:val="00BD7E17"/>
    <w:rsid w:val="00BF14FA"/>
    <w:rsid w:val="00DD1268"/>
    <w:rsid w:val="00E90125"/>
    <w:rsid w:val="00EE6827"/>
    <w:rsid w:val="00F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1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1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4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01F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cp:lastPrinted>2018-11-08T08:07:00Z</cp:lastPrinted>
  <dcterms:created xsi:type="dcterms:W3CDTF">2018-10-30T01:23:00Z</dcterms:created>
  <dcterms:modified xsi:type="dcterms:W3CDTF">2018-11-09T04:55:00Z</dcterms:modified>
</cp:coreProperties>
</file>