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E8E" w:rsidRDefault="007427FF">
      <w:pPr>
        <w:tabs>
          <w:tab w:val="left" w:pos="1860"/>
        </w:tabs>
        <w:spacing w:beforeLines="400" w:before="960" w:afterLines="400" w:after="96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ab/>
      </w:r>
    </w:p>
    <w:p w:rsidR="00E74402" w:rsidRDefault="007427FF">
      <w:pPr>
        <w:bidi/>
        <w:spacing w:beforeLines="400" w:before="960" w:afterLines="400" w:after="960"/>
        <w:jc w:val="center"/>
        <w:rPr>
          <w:rFonts w:asciiTheme="minorEastAsia" w:eastAsiaTheme="minorEastAsia" w:hAnsiTheme="minorEastAsia" w:cstheme="minorEastAsia" w:hint="eastAsia"/>
          <w:b/>
          <w:kern w:val="0"/>
          <w:sz w:val="36"/>
          <w:szCs w:val="36"/>
          <w:lang w:val="zh-CN"/>
        </w:rPr>
      </w:pPr>
      <w:r>
        <w:rPr>
          <w:rFonts w:asciiTheme="minorEastAsia" w:eastAsiaTheme="minorEastAsia" w:hAnsiTheme="minorEastAsia" w:cstheme="minorEastAsia" w:hint="eastAsia"/>
          <w:b/>
          <w:kern w:val="0"/>
          <w:sz w:val="36"/>
          <w:szCs w:val="36"/>
          <w:lang w:val="zh-CN"/>
        </w:rPr>
        <w:t>中国科学技术大学先进技术研究院</w:t>
      </w:r>
      <w:r w:rsidR="00C27039">
        <w:rPr>
          <w:rFonts w:asciiTheme="minorEastAsia" w:eastAsiaTheme="minorEastAsia" w:hAnsiTheme="minorEastAsia" w:cstheme="minorEastAsia" w:hint="eastAsia"/>
          <w:b/>
          <w:kern w:val="0"/>
          <w:sz w:val="36"/>
          <w:szCs w:val="36"/>
          <w:lang w:val="zh-CN"/>
        </w:rPr>
        <w:t>未来中心</w:t>
      </w:r>
      <w:r>
        <w:rPr>
          <w:rFonts w:asciiTheme="minorEastAsia" w:eastAsiaTheme="minorEastAsia" w:hAnsiTheme="minorEastAsia" w:cstheme="minorEastAsia" w:hint="eastAsia"/>
          <w:b/>
          <w:kern w:val="0"/>
          <w:sz w:val="36"/>
          <w:szCs w:val="36"/>
          <w:lang w:val="zh-CN"/>
        </w:rPr>
        <w:t>2</w:t>
      </w:r>
      <w:r w:rsidR="00E74402">
        <w:rPr>
          <w:rFonts w:asciiTheme="minorEastAsia" w:eastAsiaTheme="minorEastAsia" w:hAnsiTheme="minorEastAsia" w:cstheme="minorEastAsia" w:hint="eastAsia"/>
          <w:b/>
          <w:kern w:val="0"/>
          <w:sz w:val="36"/>
          <w:szCs w:val="36"/>
          <w:lang w:val="zh-CN"/>
        </w:rPr>
        <w:t>楼房间</w:t>
      </w:r>
    </w:p>
    <w:p w:rsidR="002E7E8E" w:rsidRDefault="00E74402" w:rsidP="00E74402">
      <w:pPr>
        <w:bidi/>
        <w:spacing w:beforeLines="400" w:before="960" w:afterLines="400" w:after="960"/>
        <w:jc w:val="center"/>
        <w:rPr>
          <w:rFonts w:asciiTheme="minorEastAsia" w:eastAsiaTheme="minorEastAsia" w:hAnsiTheme="minorEastAsia" w:cstheme="minorEastAsia"/>
          <w:b/>
          <w:kern w:val="0"/>
          <w:sz w:val="36"/>
          <w:szCs w:val="36"/>
          <w:lang w:val="zh-CN"/>
        </w:rPr>
      </w:pPr>
      <w:r>
        <w:rPr>
          <w:rFonts w:asciiTheme="minorEastAsia" w:eastAsiaTheme="minorEastAsia" w:hAnsiTheme="minorEastAsia" w:cstheme="minorEastAsia" w:hint="eastAsia"/>
          <w:b/>
          <w:kern w:val="0"/>
          <w:sz w:val="36"/>
          <w:szCs w:val="36"/>
          <w:lang w:val="zh-CN"/>
        </w:rPr>
        <w:t>装修</w:t>
      </w:r>
      <w:r w:rsidR="007427FF">
        <w:rPr>
          <w:rFonts w:asciiTheme="minorEastAsia" w:eastAsiaTheme="minorEastAsia" w:hAnsiTheme="minorEastAsia" w:cstheme="minorEastAsia" w:hint="eastAsia"/>
          <w:b/>
          <w:kern w:val="0"/>
          <w:sz w:val="36"/>
          <w:szCs w:val="36"/>
          <w:lang w:val="zh-CN"/>
        </w:rPr>
        <w:t>采购</w:t>
      </w:r>
      <w:bookmarkStart w:id="0" w:name="_GoBack"/>
      <w:bookmarkEnd w:id="0"/>
      <w:r w:rsidR="007427FF">
        <w:rPr>
          <w:rFonts w:asciiTheme="minorEastAsia" w:eastAsiaTheme="minorEastAsia" w:hAnsiTheme="minorEastAsia" w:cstheme="minorEastAsia" w:hint="eastAsia"/>
          <w:b/>
          <w:kern w:val="0"/>
          <w:sz w:val="36"/>
          <w:szCs w:val="36"/>
          <w:lang w:val="zh-CN"/>
        </w:rPr>
        <w:t>竞争性磋商项目</w:t>
      </w:r>
    </w:p>
    <w:p w:rsidR="002E7E8E" w:rsidRDefault="002E7E8E">
      <w:pPr>
        <w:rPr>
          <w:rFonts w:asciiTheme="minorEastAsia" w:eastAsiaTheme="minorEastAsia" w:hAnsiTheme="minorEastAsia" w:cstheme="minorEastAsia"/>
          <w:b/>
          <w:sz w:val="24"/>
        </w:rPr>
      </w:pPr>
    </w:p>
    <w:p w:rsidR="002E7E8E" w:rsidRDefault="002E7E8E">
      <w:pPr>
        <w:rPr>
          <w:rFonts w:asciiTheme="minorEastAsia" w:eastAsiaTheme="minorEastAsia" w:hAnsiTheme="minorEastAsia" w:cstheme="minorEastAsia"/>
          <w:sz w:val="24"/>
        </w:rPr>
      </w:pPr>
    </w:p>
    <w:p w:rsidR="002E7E8E" w:rsidRDefault="002E7E8E">
      <w:pPr>
        <w:rPr>
          <w:rFonts w:asciiTheme="minorEastAsia" w:eastAsiaTheme="minorEastAsia" w:hAnsiTheme="minorEastAsia" w:cstheme="minorEastAsia"/>
          <w:sz w:val="24"/>
        </w:rPr>
      </w:pPr>
    </w:p>
    <w:p w:rsidR="002E7E8E" w:rsidRDefault="002E7E8E">
      <w:pPr>
        <w:rPr>
          <w:rFonts w:asciiTheme="minorEastAsia" w:eastAsiaTheme="minorEastAsia" w:hAnsiTheme="minorEastAsia" w:cstheme="minorEastAsia"/>
          <w:sz w:val="24"/>
        </w:rPr>
      </w:pPr>
    </w:p>
    <w:p w:rsidR="002E7E8E" w:rsidRDefault="002E7E8E">
      <w:pPr>
        <w:rPr>
          <w:rFonts w:asciiTheme="minorEastAsia" w:eastAsiaTheme="minorEastAsia" w:hAnsiTheme="minorEastAsia" w:cstheme="minorEastAsia"/>
          <w:sz w:val="24"/>
        </w:rPr>
      </w:pPr>
    </w:p>
    <w:p w:rsidR="002E7E8E" w:rsidRDefault="002E7E8E">
      <w:pPr>
        <w:rPr>
          <w:rFonts w:asciiTheme="minorEastAsia" w:eastAsiaTheme="minorEastAsia" w:hAnsiTheme="minorEastAsia" w:cstheme="minorEastAsia"/>
          <w:sz w:val="24"/>
        </w:rPr>
      </w:pPr>
    </w:p>
    <w:p w:rsidR="002E7E8E" w:rsidRDefault="002E7E8E">
      <w:pPr>
        <w:rPr>
          <w:rFonts w:asciiTheme="minorEastAsia" w:eastAsiaTheme="minorEastAsia" w:hAnsiTheme="minorEastAsia" w:cstheme="minorEastAsia"/>
          <w:sz w:val="28"/>
          <w:szCs w:val="28"/>
        </w:rPr>
      </w:pPr>
    </w:p>
    <w:p w:rsidR="002E7E8E" w:rsidRDefault="007427FF">
      <w:pPr>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项目单位：中国科学技术大学先进技术研究院</w:t>
      </w:r>
    </w:p>
    <w:p w:rsidR="002E7E8E" w:rsidRDefault="002E7E8E">
      <w:pPr>
        <w:jc w:val="center"/>
        <w:rPr>
          <w:rFonts w:asciiTheme="minorEastAsia" w:eastAsiaTheme="minorEastAsia" w:hAnsiTheme="minorEastAsia" w:cstheme="minorEastAsia"/>
          <w:sz w:val="28"/>
          <w:szCs w:val="28"/>
        </w:rPr>
      </w:pPr>
    </w:p>
    <w:p w:rsidR="002E7E8E" w:rsidRDefault="007427FF">
      <w:pPr>
        <w:spacing w:beforeLines="200" w:before="480" w:afterLines="200" w:after="480"/>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日期：2021年9月8日</w:t>
      </w:r>
    </w:p>
    <w:p w:rsidR="002E7E8E" w:rsidRDefault="002E7E8E">
      <w:pPr>
        <w:ind w:firstLineChars="800" w:firstLine="1920"/>
        <w:rPr>
          <w:rFonts w:asciiTheme="minorEastAsia" w:eastAsiaTheme="minorEastAsia" w:hAnsiTheme="minorEastAsia" w:cstheme="minorEastAsia"/>
          <w:sz w:val="24"/>
        </w:rPr>
      </w:pPr>
    </w:p>
    <w:p w:rsidR="002E7E8E" w:rsidRDefault="002E7E8E">
      <w:pPr>
        <w:ind w:firstLineChars="800" w:firstLine="1920"/>
        <w:rPr>
          <w:rFonts w:asciiTheme="minorEastAsia" w:eastAsiaTheme="minorEastAsia" w:hAnsiTheme="minorEastAsia" w:cstheme="minorEastAsia"/>
          <w:sz w:val="24"/>
        </w:rPr>
      </w:pPr>
    </w:p>
    <w:p w:rsidR="002E7E8E" w:rsidRDefault="002E7E8E">
      <w:pPr>
        <w:ind w:firstLineChars="800" w:firstLine="1920"/>
        <w:rPr>
          <w:rFonts w:asciiTheme="minorEastAsia" w:eastAsiaTheme="minorEastAsia" w:hAnsiTheme="minorEastAsia" w:cstheme="minorEastAsia"/>
          <w:sz w:val="24"/>
        </w:rPr>
        <w:sectPr w:rsidR="002E7E8E">
          <w:headerReference w:type="default" r:id="rId10"/>
          <w:footerReference w:type="even" r:id="rId11"/>
          <w:footerReference w:type="default" r:id="rId12"/>
          <w:pgSz w:w="12240" w:h="15840"/>
          <w:pgMar w:top="1276" w:right="1800" w:bottom="1440" w:left="1800" w:header="720" w:footer="720" w:gutter="0"/>
          <w:pgNumType w:start="1"/>
          <w:cols w:space="720"/>
        </w:sectPr>
      </w:pPr>
    </w:p>
    <w:p w:rsidR="002E7E8E" w:rsidRDefault="002E7E8E">
      <w:pPr>
        <w:ind w:firstLineChars="1653" w:firstLine="4628"/>
        <w:rPr>
          <w:rFonts w:asciiTheme="minorEastAsia" w:eastAsiaTheme="minorEastAsia" w:hAnsiTheme="minorEastAsia" w:cstheme="minorEastAsia"/>
          <w:sz w:val="28"/>
          <w:szCs w:val="28"/>
          <w:u w:val="single"/>
        </w:rPr>
      </w:pPr>
      <w:bookmarkStart w:id="1" w:name="_Toc447181473"/>
    </w:p>
    <w:p w:rsidR="002E7E8E" w:rsidRDefault="007427FF">
      <w:pPr>
        <w:tabs>
          <w:tab w:val="left" w:pos="4080"/>
        </w:tabs>
        <w:ind w:left="2820"/>
        <w:rPr>
          <w:rFonts w:asciiTheme="minorEastAsia" w:eastAsiaTheme="minorEastAsia" w:hAnsiTheme="minorEastAsia" w:cstheme="minorEastAsia"/>
          <w:b/>
          <w:sz w:val="28"/>
          <w:szCs w:val="28"/>
        </w:rPr>
      </w:pPr>
      <w:r>
        <w:rPr>
          <w:rFonts w:asciiTheme="minorEastAsia" w:eastAsiaTheme="minorEastAsia" w:hAnsiTheme="minorEastAsia" w:cstheme="minorEastAsia" w:hint="eastAsia"/>
          <w:b/>
          <w:sz w:val="28"/>
          <w:szCs w:val="28"/>
        </w:rPr>
        <w:t>第一章</w:t>
      </w:r>
      <w:r>
        <w:rPr>
          <w:rFonts w:asciiTheme="minorEastAsia" w:eastAsiaTheme="minorEastAsia" w:hAnsiTheme="minorEastAsia" w:cstheme="minorEastAsia" w:hint="eastAsia"/>
          <w:sz w:val="28"/>
          <w:szCs w:val="28"/>
        </w:rPr>
        <w:tab/>
      </w:r>
      <w:r>
        <w:rPr>
          <w:rFonts w:asciiTheme="minorEastAsia" w:eastAsiaTheme="minorEastAsia" w:hAnsiTheme="minorEastAsia" w:cstheme="minorEastAsia" w:hint="eastAsia"/>
          <w:b/>
          <w:bCs/>
          <w:sz w:val="28"/>
          <w:szCs w:val="28"/>
        </w:rPr>
        <w:t>磋商邀请</w:t>
      </w:r>
      <w:r>
        <w:rPr>
          <w:rFonts w:asciiTheme="minorEastAsia" w:eastAsiaTheme="minorEastAsia" w:hAnsiTheme="minorEastAsia" w:cstheme="minorEastAsia" w:hint="eastAsia"/>
          <w:b/>
          <w:sz w:val="28"/>
          <w:szCs w:val="28"/>
        </w:rPr>
        <w:t>（公告）</w:t>
      </w:r>
    </w:p>
    <w:p w:rsidR="002E7E8E" w:rsidRDefault="00644007">
      <w:pPr>
        <w:ind w:leftChars="95" w:left="199"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w:t>
      </w:r>
    </w:p>
    <w:p w:rsidR="002E7E8E" w:rsidRDefault="007427FF">
      <w:pPr>
        <w:ind w:leftChars="95" w:left="199"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7、项目概算：</w:t>
      </w:r>
      <w:r>
        <w:rPr>
          <w:rFonts w:asciiTheme="minorEastAsia" w:eastAsiaTheme="minorEastAsia" w:hAnsiTheme="minorEastAsia" w:cs="宋体" w:hint="eastAsia"/>
          <w:color w:val="000000"/>
          <w:kern w:val="0"/>
          <w:sz w:val="28"/>
          <w:szCs w:val="28"/>
          <w:lang w:bidi="ar"/>
        </w:rPr>
        <w:t>140000</w:t>
      </w:r>
      <w:r>
        <w:rPr>
          <w:rFonts w:asciiTheme="minorEastAsia" w:eastAsiaTheme="minorEastAsia" w:hAnsiTheme="minorEastAsia" w:cstheme="minorEastAsia" w:hint="eastAsia"/>
          <w:sz w:val="28"/>
          <w:szCs w:val="28"/>
        </w:rPr>
        <w:t>元</w:t>
      </w:r>
    </w:p>
    <w:p w:rsidR="002E7E8E" w:rsidRDefault="007427FF">
      <w:pPr>
        <w:ind w:leftChars="95" w:left="199" w:firstLineChars="200" w:firstLine="560"/>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8、项目类别：装修类</w:t>
      </w:r>
    </w:p>
    <w:p w:rsidR="002E7E8E" w:rsidRDefault="007427FF">
      <w:pPr>
        <w:ind w:leftChars="95" w:left="199" w:firstLineChars="200" w:firstLine="560"/>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9、标段（包别）划分：共分一个标段。</w:t>
      </w:r>
    </w:p>
    <w:p w:rsidR="002E7E8E" w:rsidRDefault="007427FF">
      <w:pPr>
        <w:ind w:left="200"/>
        <w:rPr>
          <w:rFonts w:asciiTheme="minorEastAsia" w:eastAsiaTheme="minorEastAsia" w:hAnsiTheme="minorEastAsia" w:cstheme="minorEastAsia"/>
          <w:b/>
          <w:sz w:val="28"/>
          <w:szCs w:val="28"/>
        </w:rPr>
      </w:pPr>
      <w:r>
        <w:rPr>
          <w:rFonts w:asciiTheme="minorEastAsia" w:eastAsiaTheme="minorEastAsia" w:hAnsiTheme="minorEastAsia" w:cstheme="minorEastAsia" w:hint="eastAsia"/>
          <w:b/>
          <w:sz w:val="28"/>
          <w:szCs w:val="28"/>
        </w:rPr>
        <w:t>二、投标人资格</w:t>
      </w:r>
    </w:p>
    <w:p w:rsidR="002E7E8E" w:rsidRDefault="007427FF">
      <w:pPr>
        <w:ind w:firstLineChars="300" w:firstLine="840"/>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1、具备建筑装修装饰工程三级及以上资质的独立企业法人资格。</w:t>
      </w:r>
    </w:p>
    <w:p w:rsidR="002E7E8E" w:rsidRDefault="007427FF">
      <w:pPr>
        <w:ind w:firstLineChars="300" w:firstLine="840"/>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2、在安徽省范围内经国家工商管理部门批准注册的，具有本次项目的生产或经营范围，有能力提供本项目所要求的产品、服务和施工条件的企业，具有有效的安全生产许可证。</w:t>
      </w:r>
    </w:p>
    <w:p w:rsidR="002E7E8E" w:rsidRDefault="007427FF">
      <w:pPr>
        <w:ind w:firstLineChars="300" w:firstLine="840"/>
        <w:rPr>
          <w:rFonts w:asciiTheme="minorEastAsia" w:eastAsiaTheme="minorEastAsia" w:hAnsiTheme="minorEastAsia" w:cstheme="minorEastAsia"/>
          <w:sz w:val="28"/>
          <w:szCs w:val="28"/>
        </w:rPr>
      </w:pPr>
      <w:r>
        <w:rPr>
          <w:rFonts w:asciiTheme="minorEastAsia" w:eastAsiaTheme="minorEastAsia" w:hAnsiTheme="minorEastAsia" w:cstheme="minorEastAsia"/>
          <w:sz w:val="28"/>
          <w:szCs w:val="28"/>
        </w:rPr>
        <w:t>3</w:t>
      </w:r>
      <w:r>
        <w:rPr>
          <w:rFonts w:asciiTheme="minorEastAsia" w:eastAsiaTheme="minorEastAsia" w:hAnsiTheme="minorEastAsia" w:cstheme="minorEastAsia" w:hint="eastAsia"/>
          <w:sz w:val="28"/>
          <w:szCs w:val="28"/>
        </w:rPr>
        <w:t>、无税务工商不良记录</w:t>
      </w:r>
    </w:p>
    <w:p w:rsidR="002E7E8E" w:rsidRDefault="007427FF">
      <w:pPr>
        <w:ind w:firstLineChars="300" w:firstLine="840"/>
        <w:rPr>
          <w:rFonts w:asciiTheme="minorEastAsia" w:eastAsiaTheme="minorEastAsia" w:hAnsiTheme="minorEastAsia" w:cstheme="minorEastAsia"/>
          <w:sz w:val="28"/>
          <w:szCs w:val="28"/>
        </w:rPr>
      </w:pPr>
      <w:r>
        <w:rPr>
          <w:rFonts w:asciiTheme="minorEastAsia" w:eastAsiaTheme="minorEastAsia" w:hAnsiTheme="minorEastAsia" w:cstheme="minorEastAsia"/>
          <w:sz w:val="28"/>
          <w:szCs w:val="28"/>
        </w:rPr>
        <w:t>4</w:t>
      </w:r>
      <w:r>
        <w:rPr>
          <w:rFonts w:asciiTheme="minorEastAsia" w:eastAsiaTheme="minorEastAsia" w:hAnsiTheme="minorEastAsia" w:cstheme="minorEastAsia" w:hint="eastAsia"/>
          <w:sz w:val="28"/>
          <w:szCs w:val="28"/>
        </w:rPr>
        <w:t>、投标人存在以下不良信用记录情形之一的，不得推荐为中标候选人，不得确定为中标人：</w:t>
      </w:r>
    </w:p>
    <w:p w:rsidR="002E7E8E" w:rsidRDefault="007427FF">
      <w:pPr>
        <w:pStyle w:val="af7"/>
        <w:numPr>
          <w:ilvl w:val="2"/>
          <w:numId w:val="1"/>
        </w:numPr>
        <w:ind w:firstLineChars="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投标人被人民法院列入失信被执行人的；</w:t>
      </w:r>
    </w:p>
    <w:p w:rsidR="002E7E8E" w:rsidRDefault="007427FF">
      <w:pPr>
        <w:pStyle w:val="af7"/>
        <w:numPr>
          <w:ilvl w:val="2"/>
          <w:numId w:val="1"/>
        </w:numPr>
        <w:ind w:firstLineChars="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投标人或其法定代表人被人民检察院列入行贿犯罪档案的；</w:t>
      </w:r>
    </w:p>
    <w:p w:rsidR="002E7E8E" w:rsidRDefault="007427FF">
      <w:pPr>
        <w:pStyle w:val="af7"/>
        <w:numPr>
          <w:ilvl w:val="2"/>
          <w:numId w:val="1"/>
        </w:numPr>
        <w:ind w:firstLineChars="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投标人被工商行政管理部门列入企业经营异常名录的；</w:t>
      </w:r>
    </w:p>
    <w:p w:rsidR="002E7E8E" w:rsidRDefault="007427FF">
      <w:pPr>
        <w:pStyle w:val="af7"/>
        <w:numPr>
          <w:ilvl w:val="2"/>
          <w:numId w:val="1"/>
        </w:numPr>
        <w:ind w:firstLineChars="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投标人被税务部门列入重大税收违法案件当事人名单的。</w:t>
      </w:r>
    </w:p>
    <w:p w:rsidR="002E7E8E" w:rsidRDefault="007427FF">
      <w:pPr>
        <w:pStyle w:val="af7"/>
        <w:numPr>
          <w:ilvl w:val="2"/>
          <w:numId w:val="1"/>
        </w:numPr>
        <w:ind w:firstLineChars="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不良信用记录查询：信用中国官网（www.creditchina.gov.cn）</w:t>
      </w:r>
    </w:p>
    <w:p w:rsidR="002E7E8E" w:rsidRDefault="007427FF">
      <w:pP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b/>
          <w:bCs/>
          <w:sz w:val="28"/>
          <w:szCs w:val="28"/>
        </w:rPr>
        <w:t>投标时，投标文件中应当提供无不良信用记录承诺并加盖投标人公章，</w:t>
      </w:r>
      <w:r>
        <w:rPr>
          <w:rFonts w:asciiTheme="minorEastAsia" w:eastAsiaTheme="minorEastAsia" w:hAnsiTheme="minorEastAsia" w:cstheme="minorEastAsia" w:hint="eastAsia"/>
          <w:sz w:val="28"/>
          <w:szCs w:val="28"/>
        </w:rPr>
        <w:t>一旦发现其承诺有假，立即取消其投标或中标资格，投标保证金不予退还。</w:t>
      </w:r>
    </w:p>
    <w:p w:rsidR="002E7E8E" w:rsidRDefault="007427FF">
      <w:pPr>
        <w:ind w:leftChars="95" w:left="199"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6）本项目不接受联合体投标</w:t>
      </w:r>
    </w:p>
    <w:p w:rsidR="002E7E8E" w:rsidRDefault="007427FF">
      <w:pPr>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三、磋商文件获取方式</w:t>
      </w:r>
    </w:p>
    <w:p w:rsidR="002E7E8E" w:rsidRDefault="007427FF">
      <w:pP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供应商由网站自行下载</w:t>
      </w:r>
    </w:p>
    <w:p w:rsidR="002E7E8E" w:rsidRDefault="007427FF">
      <w:pPr>
        <w:ind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中国科学技术大学先进技术研究院网址</w:t>
      </w:r>
      <w:r>
        <w:rPr>
          <w:rFonts w:asciiTheme="minorEastAsia" w:eastAsiaTheme="minorEastAsia" w:hAnsiTheme="minorEastAsia"/>
          <w:sz w:val="28"/>
          <w:szCs w:val="28"/>
          <w:u w:val="single"/>
        </w:rPr>
        <w:t>https://iat.ustc.edu.cn/iat/index.html</w:t>
      </w:r>
      <w:r>
        <w:rPr>
          <w:rFonts w:asciiTheme="minorEastAsia" w:eastAsiaTheme="minorEastAsia" w:hAnsiTheme="minorEastAsia" w:cstheme="minorEastAsia" w:hint="eastAsia"/>
          <w:sz w:val="28"/>
          <w:szCs w:val="28"/>
          <w:u w:val="single"/>
        </w:rPr>
        <w:t xml:space="preserve"> </w:t>
      </w:r>
    </w:p>
    <w:p w:rsidR="002E7E8E" w:rsidRDefault="007427FF">
      <w:pPr>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四、递交投标文件地点、开始和截止时间：</w:t>
      </w:r>
    </w:p>
    <w:p w:rsidR="002E7E8E" w:rsidRDefault="007427FF">
      <w:pPr>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color w:val="000000" w:themeColor="text1"/>
          <w:sz w:val="28"/>
          <w:szCs w:val="28"/>
        </w:rPr>
        <w:t>开始时间：2021年 9月8日 15:00 时-2021年9月15日15:00时</w:t>
      </w:r>
      <w:r>
        <w:rPr>
          <w:rFonts w:asciiTheme="minorEastAsia" w:eastAsiaTheme="minorEastAsia" w:hAnsiTheme="minorEastAsia" w:cstheme="minorEastAsia" w:hint="eastAsia"/>
          <w:sz w:val="28"/>
          <w:szCs w:val="28"/>
        </w:rPr>
        <w:t>（北京时间）报价文件一式三份，须包装密封，并在包装袋封面注明项目名称、编号、供应商名称、加盖公章、联系人及电话。</w:t>
      </w:r>
    </w:p>
    <w:p w:rsidR="002E7E8E" w:rsidRDefault="007427FF">
      <w:pPr>
        <w:ind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报送地点：中国科学技术大学先进技术研究院  章丹</w:t>
      </w:r>
      <w:proofErr w:type="gramStart"/>
      <w:r>
        <w:rPr>
          <w:rFonts w:asciiTheme="minorEastAsia" w:eastAsiaTheme="minorEastAsia" w:hAnsiTheme="minorEastAsia" w:cstheme="minorEastAsia" w:hint="eastAsia"/>
          <w:sz w:val="28"/>
          <w:szCs w:val="28"/>
        </w:rPr>
        <w:t>丹</w:t>
      </w:r>
      <w:proofErr w:type="gramEnd"/>
      <w:r>
        <w:rPr>
          <w:rFonts w:asciiTheme="minorEastAsia" w:eastAsiaTheme="minorEastAsia" w:hAnsiTheme="minorEastAsia" w:cstheme="minorEastAsia" w:hint="eastAsia"/>
          <w:sz w:val="28"/>
          <w:szCs w:val="28"/>
        </w:rPr>
        <w:t>处</w:t>
      </w:r>
    </w:p>
    <w:p w:rsidR="002E7E8E" w:rsidRDefault="007427FF">
      <w:pPr>
        <w:ind w:left="200"/>
        <w:rPr>
          <w:rFonts w:asciiTheme="minorEastAsia" w:eastAsiaTheme="minorEastAsia" w:hAnsiTheme="minorEastAsia" w:cstheme="minorEastAsia"/>
          <w:b/>
          <w:sz w:val="28"/>
          <w:szCs w:val="28"/>
        </w:rPr>
      </w:pPr>
      <w:r>
        <w:rPr>
          <w:rFonts w:asciiTheme="minorEastAsia" w:eastAsiaTheme="minorEastAsia" w:hAnsiTheme="minorEastAsia" w:cstheme="minorEastAsia" w:hint="eastAsia"/>
          <w:b/>
          <w:sz w:val="28"/>
          <w:szCs w:val="28"/>
        </w:rPr>
        <w:t>五、响应文件提交截止时间</w:t>
      </w:r>
    </w:p>
    <w:p w:rsidR="002E7E8E" w:rsidRDefault="007427FF">
      <w:pPr>
        <w:ind w:leftChars="95" w:left="199" w:firstLineChars="200" w:firstLine="560"/>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2021年9月15日15:00</w:t>
      </w:r>
    </w:p>
    <w:p w:rsidR="002E7E8E" w:rsidRDefault="007427FF">
      <w:pPr>
        <w:ind w:left="200"/>
        <w:rPr>
          <w:rFonts w:asciiTheme="minorEastAsia" w:eastAsiaTheme="minorEastAsia" w:hAnsiTheme="minorEastAsia" w:cstheme="minorEastAsia"/>
          <w:b/>
          <w:sz w:val="28"/>
          <w:szCs w:val="28"/>
        </w:rPr>
      </w:pPr>
      <w:r>
        <w:rPr>
          <w:rFonts w:asciiTheme="minorEastAsia" w:eastAsiaTheme="minorEastAsia" w:hAnsiTheme="minorEastAsia" w:cstheme="minorEastAsia" w:hint="eastAsia"/>
          <w:b/>
          <w:sz w:val="28"/>
          <w:szCs w:val="28"/>
        </w:rPr>
        <w:t>六、联系方法</w:t>
      </w:r>
    </w:p>
    <w:p w:rsidR="002E7E8E" w:rsidRDefault="007427FF" w:rsidP="003015AC">
      <w:pPr>
        <w:ind w:firstLineChars="302" w:firstLine="846"/>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联系人：章丹</w:t>
      </w:r>
      <w:proofErr w:type="gramStart"/>
      <w:r>
        <w:rPr>
          <w:rFonts w:asciiTheme="minorEastAsia" w:eastAsiaTheme="minorEastAsia" w:hAnsiTheme="minorEastAsia" w:cstheme="minorEastAsia" w:hint="eastAsia"/>
          <w:sz w:val="28"/>
          <w:szCs w:val="28"/>
        </w:rPr>
        <w:t>丹</w:t>
      </w:r>
      <w:proofErr w:type="gramEnd"/>
      <w:r>
        <w:rPr>
          <w:rFonts w:asciiTheme="minorEastAsia" w:eastAsiaTheme="minorEastAsia" w:hAnsiTheme="minorEastAsia" w:cstheme="minorEastAsia" w:hint="eastAsia"/>
          <w:sz w:val="28"/>
          <w:szCs w:val="28"/>
        </w:rPr>
        <w:t xml:space="preserve">  电话：0551-65708033   手机：18155188490</w:t>
      </w:r>
    </w:p>
    <w:p w:rsidR="002E7E8E" w:rsidRDefault="002E7E8E">
      <w:pPr>
        <w:pStyle w:val="2"/>
        <w:ind w:firstLineChars="203" w:firstLine="568"/>
      </w:pPr>
    </w:p>
    <w:p w:rsidR="002E7E8E" w:rsidRDefault="007427FF">
      <w:pPr>
        <w:pStyle w:val="2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第二章 采购说明</w:t>
      </w:r>
      <w:bookmarkEnd w:id="1"/>
    </w:p>
    <w:p w:rsidR="002E7E8E" w:rsidRDefault="007427FF">
      <w:pPr>
        <w:pStyle w:val="3"/>
        <w:jc w:val="both"/>
        <w:rPr>
          <w:rFonts w:asciiTheme="minorEastAsia" w:eastAsiaTheme="minorEastAsia" w:hAnsiTheme="minorEastAsia" w:cstheme="minorEastAsia"/>
          <w:sz w:val="28"/>
          <w:szCs w:val="28"/>
        </w:rPr>
      </w:pPr>
      <w:bookmarkStart w:id="2" w:name="_Toc447181474"/>
      <w:r>
        <w:rPr>
          <w:rFonts w:asciiTheme="minorEastAsia" w:eastAsiaTheme="minorEastAsia" w:hAnsiTheme="minorEastAsia" w:cstheme="minorEastAsia" w:hint="eastAsia"/>
          <w:sz w:val="28"/>
          <w:szCs w:val="28"/>
        </w:rPr>
        <w:t>一、项目名称</w:t>
      </w:r>
      <w:bookmarkEnd w:id="2"/>
    </w:p>
    <w:p w:rsidR="002E7E8E" w:rsidRDefault="007427FF" w:rsidP="003015AC">
      <w:pPr>
        <w:pStyle w:val="a9"/>
        <w:adjustRightInd w:val="0"/>
        <w:snapToGrid w:val="0"/>
        <w:spacing w:before="50"/>
        <w:ind w:leftChars="-1" w:left="-2" w:firstLineChars="236" w:firstLine="661"/>
        <w:rPr>
          <w:rFonts w:asciiTheme="minorEastAsia" w:eastAsiaTheme="minorEastAsia" w:hAnsiTheme="minorEastAsia" w:cstheme="minorEastAsia"/>
          <w:sz w:val="28"/>
          <w:szCs w:val="28"/>
        </w:rPr>
      </w:pPr>
      <w:r>
        <w:rPr>
          <w:rFonts w:asciiTheme="minorEastAsia" w:eastAsiaTheme="minorEastAsia" w:hAnsiTheme="minorEastAsia" w:cstheme="minorEastAsia" w:hint="eastAsia"/>
          <w:bCs/>
          <w:kern w:val="0"/>
          <w:sz w:val="28"/>
          <w:szCs w:val="28"/>
          <w:lang w:val="zh-CN"/>
        </w:rPr>
        <w:t>中国科学技术大学先进技术研究院</w:t>
      </w:r>
      <w:r w:rsidR="00C27039" w:rsidRPr="00C27039">
        <w:rPr>
          <w:rFonts w:asciiTheme="minorEastAsia" w:eastAsiaTheme="minorEastAsia" w:hAnsiTheme="minorEastAsia" w:cstheme="minorEastAsia" w:hint="eastAsia"/>
          <w:bCs/>
          <w:kern w:val="0"/>
          <w:sz w:val="28"/>
          <w:szCs w:val="28"/>
          <w:lang w:val="zh-CN"/>
        </w:rPr>
        <w:t>未来中心</w:t>
      </w:r>
      <w:r>
        <w:rPr>
          <w:rFonts w:asciiTheme="minorEastAsia" w:eastAsiaTheme="minorEastAsia" w:hAnsiTheme="minorEastAsia" w:cstheme="minorEastAsia" w:hint="eastAsia"/>
          <w:bCs/>
          <w:kern w:val="0"/>
          <w:sz w:val="28"/>
          <w:szCs w:val="28"/>
        </w:rPr>
        <w:t>2楼房间装修改造采购</w:t>
      </w:r>
      <w:r>
        <w:rPr>
          <w:rFonts w:asciiTheme="minorEastAsia" w:eastAsiaTheme="minorEastAsia" w:hAnsiTheme="minorEastAsia" w:cstheme="minorEastAsia" w:hint="eastAsia"/>
          <w:sz w:val="28"/>
          <w:szCs w:val="28"/>
        </w:rPr>
        <w:t>竞争性磋商</w:t>
      </w:r>
      <w:r>
        <w:rPr>
          <w:rFonts w:asciiTheme="minorEastAsia" w:eastAsiaTheme="minorEastAsia" w:hAnsiTheme="minorEastAsia" w:cstheme="minorEastAsia" w:hint="eastAsia"/>
          <w:kern w:val="0"/>
          <w:sz w:val="28"/>
          <w:szCs w:val="28"/>
          <w:lang w:val="zh-CN"/>
        </w:rPr>
        <w:t>项目</w:t>
      </w:r>
      <w:r>
        <w:rPr>
          <w:rFonts w:asciiTheme="minorEastAsia" w:eastAsiaTheme="minorEastAsia" w:hAnsiTheme="minorEastAsia" w:cstheme="minorEastAsia" w:hint="eastAsia"/>
          <w:sz w:val="28"/>
          <w:szCs w:val="28"/>
        </w:rPr>
        <w:t>。</w:t>
      </w:r>
    </w:p>
    <w:p w:rsidR="002E7E8E" w:rsidRDefault="007427FF">
      <w:pPr>
        <w:pStyle w:val="3"/>
        <w:jc w:val="both"/>
        <w:rPr>
          <w:rFonts w:asciiTheme="minorEastAsia" w:eastAsiaTheme="minorEastAsia" w:hAnsiTheme="minorEastAsia" w:cstheme="minorEastAsia"/>
          <w:sz w:val="28"/>
          <w:szCs w:val="28"/>
        </w:rPr>
      </w:pPr>
      <w:bookmarkStart w:id="3" w:name="_Toc447181475"/>
      <w:r>
        <w:rPr>
          <w:rFonts w:asciiTheme="minorEastAsia" w:eastAsiaTheme="minorEastAsia" w:hAnsiTheme="minorEastAsia" w:cstheme="minorEastAsia" w:hint="eastAsia"/>
          <w:sz w:val="28"/>
          <w:szCs w:val="28"/>
        </w:rPr>
        <w:t>二、项目地点</w:t>
      </w:r>
      <w:bookmarkEnd w:id="3"/>
    </w:p>
    <w:p w:rsidR="002E7E8E" w:rsidRDefault="007427FF">
      <w:pPr>
        <w:pStyle w:val="a9"/>
        <w:adjustRightInd w:val="0"/>
        <w:snapToGrid w:val="0"/>
        <w:spacing w:before="50"/>
        <w:ind w:leftChars="-1" w:left="-2" w:firstLineChars="200" w:firstLine="560"/>
        <w:rPr>
          <w:rFonts w:asciiTheme="minorEastAsia" w:eastAsiaTheme="minorEastAsia" w:hAnsiTheme="minorEastAsia" w:cstheme="minorEastAsia"/>
          <w:kern w:val="0"/>
          <w:sz w:val="28"/>
          <w:szCs w:val="28"/>
          <w:lang w:val="zh-CN"/>
        </w:rPr>
      </w:pPr>
      <w:r>
        <w:rPr>
          <w:rFonts w:asciiTheme="minorEastAsia" w:eastAsiaTheme="minorEastAsia" w:hAnsiTheme="minorEastAsia" w:cstheme="minorEastAsia" w:hint="eastAsia"/>
          <w:kern w:val="0"/>
          <w:sz w:val="28"/>
          <w:szCs w:val="28"/>
          <w:lang w:val="zh-CN"/>
        </w:rPr>
        <w:t>中国</w:t>
      </w:r>
      <w:r>
        <w:rPr>
          <w:rFonts w:asciiTheme="minorEastAsia" w:eastAsiaTheme="minorEastAsia" w:hAnsiTheme="minorEastAsia" w:cstheme="minorEastAsia" w:hint="eastAsia"/>
          <w:sz w:val="28"/>
          <w:szCs w:val="28"/>
        </w:rPr>
        <w:t>科学技术大学</w:t>
      </w:r>
      <w:r>
        <w:rPr>
          <w:rFonts w:asciiTheme="minorEastAsia" w:eastAsiaTheme="minorEastAsia" w:hAnsiTheme="minorEastAsia" w:cstheme="minorEastAsia" w:hint="eastAsia"/>
          <w:kern w:val="0"/>
          <w:sz w:val="28"/>
          <w:szCs w:val="28"/>
          <w:lang w:val="zh-CN"/>
        </w:rPr>
        <w:t>先进技术研究院</w:t>
      </w:r>
    </w:p>
    <w:p w:rsidR="002E7E8E" w:rsidRDefault="007427FF">
      <w:pPr>
        <w:pStyle w:val="3"/>
        <w:jc w:val="both"/>
        <w:rPr>
          <w:rFonts w:asciiTheme="minorEastAsia" w:eastAsiaTheme="minorEastAsia" w:hAnsiTheme="minorEastAsia" w:cstheme="minorEastAsia"/>
          <w:sz w:val="28"/>
          <w:szCs w:val="28"/>
        </w:rPr>
      </w:pPr>
      <w:bookmarkStart w:id="4" w:name="_Toc447181476"/>
      <w:r>
        <w:rPr>
          <w:rFonts w:asciiTheme="minorEastAsia" w:eastAsiaTheme="minorEastAsia" w:hAnsiTheme="minorEastAsia" w:cstheme="minorEastAsia" w:hint="eastAsia"/>
          <w:sz w:val="28"/>
          <w:szCs w:val="28"/>
        </w:rPr>
        <w:t>三、项目概况</w:t>
      </w:r>
      <w:bookmarkEnd w:id="4"/>
    </w:p>
    <w:p w:rsidR="002E7E8E" w:rsidRDefault="007427FF">
      <w:pPr>
        <w:spacing w:line="360" w:lineRule="auto"/>
        <w:ind w:firstLineChars="200" w:firstLine="560"/>
        <w:rPr>
          <w:rFonts w:asciiTheme="minorEastAsia" w:eastAsiaTheme="minorEastAsia" w:hAnsiTheme="minorEastAsia"/>
          <w:sz w:val="28"/>
          <w:szCs w:val="28"/>
        </w:rPr>
      </w:pPr>
      <w:bookmarkStart w:id="5" w:name="_Toc447181477"/>
      <w:r>
        <w:rPr>
          <w:rFonts w:asciiTheme="minorEastAsia" w:eastAsiaTheme="minorEastAsia" w:hAnsiTheme="minorEastAsia" w:hint="eastAsia"/>
          <w:sz w:val="28"/>
          <w:szCs w:val="28"/>
        </w:rPr>
        <w:t>1、中国科学技术大学先进技术研究院</w:t>
      </w:r>
      <w:r w:rsidR="00C27039">
        <w:rPr>
          <w:rFonts w:asciiTheme="minorEastAsia" w:eastAsiaTheme="minorEastAsia" w:hAnsiTheme="minorEastAsia" w:hint="eastAsia"/>
          <w:sz w:val="28"/>
          <w:szCs w:val="28"/>
        </w:rPr>
        <w:t>未来中心</w:t>
      </w:r>
      <w:r>
        <w:rPr>
          <w:rFonts w:asciiTheme="minorEastAsia" w:eastAsiaTheme="minorEastAsia" w:hAnsiTheme="minorEastAsia" w:hint="eastAsia"/>
          <w:sz w:val="28"/>
          <w:szCs w:val="28"/>
        </w:rPr>
        <w:t>2</w:t>
      </w:r>
      <w:proofErr w:type="gramStart"/>
      <w:r>
        <w:rPr>
          <w:rFonts w:asciiTheme="minorEastAsia" w:eastAsiaTheme="minorEastAsia" w:hAnsiTheme="minorEastAsia" w:hint="eastAsia"/>
          <w:sz w:val="28"/>
          <w:szCs w:val="28"/>
        </w:rPr>
        <w:t>楼现有</w:t>
      </w:r>
      <w:proofErr w:type="gramEnd"/>
      <w:r>
        <w:rPr>
          <w:rFonts w:asciiTheme="minorEastAsia" w:eastAsiaTheme="minorEastAsia" w:hAnsiTheme="minorEastAsia" w:hint="eastAsia"/>
          <w:sz w:val="28"/>
          <w:szCs w:val="28"/>
        </w:rPr>
        <w:t>4个房间B201、207、211、213，建筑面积约</w:t>
      </w:r>
      <w:r>
        <w:rPr>
          <w:rFonts w:asciiTheme="minorEastAsia" w:eastAsiaTheme="minorEastAsia" w:hAnsiTheme="minorEastAsia" w:hint="eastAsia"/>
          <w:color w:val="000000" w:themeColor="text1"/>
          <w:sz w:val="28"/>
          <w:szCs w:val="28"/>
        </w:rPr>
        <w:t>353.47</w:t>
      </w:r>
      <w:r>
        <w:rPr>
          <w:rFonts w:asciiTheme="minorEastAsia" w:eastAsiaTheme="minorEastAsia" w:hAnsiTheme="minorEastAsia" w:hint="eastAsia"/>
          <w:sz w:val="28"/>
          <w:szCs w:val="28"/>
        </w:rPr>
        <w:t>平方，需要进行改造装修。</w:t>
      </w:r>
    </w:p>
    <w:p w:rsidR="002E7E8E" w:rsidRDefault="007427FF">
      <w:pPr>
        <w:pStyle w:val="2"/>
        <w:ind w:firstLine="560"/>
        <w:rPr>
          <w:rFonts w:asciiTheme="minorEastAsia" w:eastAsiaTheme="minorEastAsia" w:hAnsiTheme="minorEastAsia" w:cs="宋体"/>
          <w:szCs w:val="28"/>
        </w:rPr>
      </w:pPr>
      <w:r>
        <w:rPr>
          <w:rFonts w:asciiTheme="minorEastAsia" w:eastAsiaTheme="minorEastAsia" w:hAnsiTheme="minorEastAsia" w:cs="宋体" w:hint="eastAsia"/>
          <w:szCs w:val="28"/>
        </w:rPr>
        <w:t>2、请报价人报价前自行认真勘察现场，充分了解工地位置、地表情况、储存空间、装卸限制、安全文明施工、环境因素及任何其他足以影响报价的情况。</w:t>
      </w:r>
    </w:p>
    <w:p w:rsidR="003015AC" w:rsidRDefault="003015AC" w:rsidP="00C27039">
      <w:pPr>
        <w:pStyle w:val="2"/>
        <w:ind w:firstLineChars="0" w:firstLine="0"/>
        <w:rPr>
          <w:rFonts w:asciiTheme="minorEastAsia" w:eastAsiaTheme="minorEastAsia" w:hAnsiTheme="minorEastAsia" w:cs="宋体"/>
          <w:szCs w:val="28"/>
        </w:rPr>
      </w:pPr>
    </w:p>
    <w:p w:rsidR="002E7E8E" w:rsidRDefault="007427FF">
      <w:pPr>
        <w:pStyle w:val="3"/>
        <w:jc w:val="both"/>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四、</w:t>
      </w:r>
      <w:bookmarkEnd w:id="5"/>
      <w:r>
        <w:rPr>
          <w:rFonts w:asciiTheme="minorEastAsia" w:eastAsiaTheme="minorEastAsia" w:hAnsiTheme="minorEastAsia" w:cstheme="minorEastAsia" w:hint="eastAsia"/>
          <w:sz w:val="28"/>
          <w:szCs w:val="28"/>
        </w:rPr>
        <w:t>工程量清单</w:t>
      </w:r>
    </w:p>
    <w:p w:rsidR="00C27039" w:rsidRDefault="007427FF">
      <w:pPr>
        <w:spacing w:line="360" w:lineRule="auto"/>
        <w:jc w:val="center"/>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中国科学技术大学先进技术研究院</w:t>
      </w:r>
      <w:r w:rsidR="00C27039">
        <w:rPr>
          <w:rFonts w:asciiTheme="minorEastAsia" w:eastAsiaTheme="minorEastAsia" w:hAnsiTheme="minorEastAsia" w:hint="eastAsia"/>
          <w:b/>
          <w:bCs/>
          <w:sz w:val="28"/>
          <w:szCs w:val="28"/>
        </w:rPr>
        <w:t>未来中心</w:t>
      </w:r>
      <w:r>
        <w:rPr>
          <w:rFonts w:asciiTheme="minorEastAsia" w:eastAsiaTheme="minorEastAsia" w:hAnsiTheme="minorEastAsia" w:hint="eastAsia"/>
          <w:b/>
          <w:bCs/>
          <w:sz w:val="28"/>
          <w:szCs w:val="28"/>
        </w:rPr>
        <w:t>2楼房间</w:t>
      </w:r>
    </w:p>
    <w:p w:rsidR="002E7E8E" w:rsidRDefault="007427FF" w:rsidP="00C27039">
      <w:pPr>
        <w:spacing w:line="360" w:lineRule="auto"/>
        <w:jc w:val="center"/>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装修采购项目工程量清单</w:t>
      </w:r>
    </w:p>
    <w:tbl>
      <w:tblPr>
        <w:tblpPr w:leftFromText="180" w:rightFromText="180" w:vertAnchor="text" w:horzAnchor="page" w:tblpX="1362" w:tblpY="451"/>
        <w:tblOverlap w:val="never"/>
        <w:tblW w:w="99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52"/>
        <w:gridCol w:w="1628"/>
        <w:gridCol w:w="2100"/>
        <w:gridCol w:w="964"/>
        <w:gridCol w:w="850"/>
        <w:gridCol w:w="992"/>
        <w:gridCol w:w="851"/>
        <w:gridCol w:w="1698"/>
      </w:tblGrid>
      <w:tr w:rsidR="002E7E8E">
        <w:trPr>
          <w:trHeight w:val="1036"/>
        </w:trPr>
        <w:tc>
          <w:tcPr>
            <w:tcW w:w="852" w:type="dxa"/>
            <w:tcBorders>
              <w:tl2br w:val="nil"/>
              <w:tr2bl w:val="nil"/>
            </w:tcBorders>
            <w:shd w:val="clear" w:color="auto" w:fill="auto"/>
            <w:tcMar>
              <w:top w:w="15" w:type="dxa"/>
              <w:left w:w="15" w:type="dxa"/>
              <w:right w:w="15" w:type="dxa"/>
            </w:tcMar>
            <w:vAlign w:val="center"/>
          </w:tcPr>
          <w:p w:rsidR="002E7E8E" w:rsidRDefault="007427FF">
            <w:pPr>
              <w:widowControl/>
              <w:jc w:val="center"/>
              <w:textAlignment w:val="center"/>
              <w:rPr>
                <w:rFonts w:asciiTheme="minorEastAsia" w:eastAsiaTheme="minorEastAsia" w:hAnsiTheme="minorEastAsia" w:cs="宋体"/>
                <w:b/>
                <w:sz w:val="28"/>
                <w:szCs w:val="28"/>
              </w:rPr>
            </w:pPr>
            <w:r>
              <w:rPr>
                <w:rFonts w:asciiTheme="minorEastAsia" w:eastAsiaTheme="minorEastAsia" w:hAnsiTheme="minorEastAsia" w:cs="宋体" w:hint="eastAsia"/>
                <w:b/>
                <w:kern w:val="0"/>
                <w:sz w:val="28"/>
                <w:szCs w:val="28"/>
                <w:lang w:bidi="ar"/>
              </w:rPr>
              <w:t>项目</w:t>
            </w:r>
          </w:p>
        </w:tc>
        <w:tc>
          <w:tcPr>
            <w:tcW w:w="1628" w:type="dxa"/>
            <w:tcBorders>
              <w:tl2br w:val="nil"/>
              <w:tr2bl w:val="nil"/>
            </w:tcBorders>
            <w:shd w:val="clear" w:color="auto" w:fill="auto"/>
            <w:tcMar>
              <w:top w:w="15" w:type="dxa"/>
              <w:left w:w="15" w:type="dxa"/>
              <w:right w:w="15" w:type="dxa"/>
            </w:tcMar>
            <w:vAlign w:val="center"/>
          </w:tcPr>
          <w:p w:rsidR="002E7E8E" w:rsidRDefault="007427FF">
            <w:pPr>
              <w:widowControl/>
              <w:jc w:val="center"/>
              <w:textAlignment w:val="center"/>
              <w:rPr>
                <w:rFonts w:asciiTheme="minorEastAsia" w:eastAsiaTheme="minorEastAsia" w:hAnsiTheme="minorEastAsia" w:cs="宋体"/>
                <w:b/>
                <w:sz w:val="28"/>
                <w:szCs w:val="28"/>
              </w:rPr>
            </w:pPr>
            <w:r>
              <w:rPr>
                <w:rFonts w:asciiTheme="minorEastAsia" w:eastAsiaTheme="minorEastAsia" w:hAnsiTheme="minorEastAsia" w:cs="宋体" w:hint="eastAsia"/>
                <w:b/>
                <w:kern w:val="0"/>
                <w:sz w:val="28"/>
                <w:szCs w:val="28"/>
                <w:lang w:bidi="ar"/>
              </w:rPr>
              <w:t>名称</w:t>
            </w:r>
          </w:p>
        </w:tc>
        <w:tc>
          <w:tcPr>
            <w:tcW w:w="2100" w:type="dxa"/>
            <w:tcBorders>
              <w:tl2br w:val="nil"/>
              <w:tr2bl w:val="nil"/>
            </w:tcBorders>
            <w:shd w:val="clear" w:color="auto" w:fill="auto"/>
            <w:tcMar>
              <w:top w:w="15" w:type="dxa"/>
              <w:left w:w="15" w:type="dxa"/>
              <w:right w:w="15" w:type="dxa"/>
            </w:tcMar>
            <w:vAlign w:val="center"/>
          </w:tcPr>
          <w:p w:rsidR="002E7E8E" w:rsidRDefault="007427FF">
            <w:pPr>
              <w:widowControl/>
              <w:jc w:val="center"/>
              <w:textAlignment w:val="center"/>
              <w:rPr>
                <w:rFonts w:asciiTheme="minorEastAsia" w:eastAsiaTheme="minorEastAsia" w:hAnsiTheme="minorEastAsia" w:cs="宋体"/>
                <w:b/>
                <w:kern w:val="0"/>
                <w:sz w:val="28"/>
                <w:szCs w:val="28"/>
                <w:lang w:bidi="ar"/>
              </w:rPr>
            </w:pPr>
            <w:r>
              <w:rPr>
                <w:rFonts w:asciiTheme="minorEastAsia" w:eastAsiaTheme="minorEastAsia" w:hAnsiTheme="minorEastAsia" w:cs="宋体" w:hint="eastAsia"/>
                <w:b/>
                <w:kern w:val="0"/>
                <w:sz w:val="28"/>
                <w:szCs w:val="28"/>
                <w:lang w:bidi="ar"/>
              </w:rPr>
              <w:t>技术参数（规格/型号）</w:t>
            </w:r>
          </w:p>
        </w:tc>
        <w:tc>
          <w:tcPr>
            <w:tcW w:w="964" w:type="dxa"/>
            <w:tcBorders>
              <w:tl2br w:val="nil"/>
              <w:tr2bl w:val="nil"/>
            </w:tcBorders>
            <w:shd w:val="clear" w:color="auto" w:fill="auto"/>
            <w:tcMar>
              <w:top w:w="15" w:type="dxa"/>
              <w:left w:w="15" w:type="dxa"/>
              <w:right w:w="15" w:type="dxa"/>
            </w:tcMar>
            <w:vAlign w:val="center"/>
          </w:tcPr>
          <w:p w:rsidR="002E7E8E" w:rsidRDefault="007427FF">
            <w:pPr>
              <w:widowControl/>
              <w:jc w:val="center"/>
              <w:textAlignment w:val="center"/>
              <w:rPr>
                <w:rFonts w:asciiTheme="minorEastAsia" w:eastAsiaTheme="minorEastAsia" w:hAnsiTheme="minorEastAsia" w:cs="宋体"/>
                <w:b/>
                <w:sz w:val="28"/>
                <w:szCs w:val="28"/>
              </w:rPr>
            </w:pPr>
            <w:r>
              <w:rPr>
                <w:rFonts w:asciiTheme="minorEastAsia" w:eastAsiaTheme="minorEastAsia" w:hAnsiTheme="minorEastAsia" w:cs="宋体" w:hint="eastAsia"/>
                <w:b/>
                <w:kern w:val="0"/>
                <w:sz w:val="28"/>
                <w:szCs w:val="28"/>
                <w:lang w:bidi="ar"/>
              </w:rPr>
              <w:t>单位</w:t>
            </w:r>
          </w:p>
        </w:tc>
        <w:tc>
          <w:tcPr>
            <w:tcW w:w="850" w:type="dxa"/>
            <w:tcBorders>
              <w:tl2br w:val="nil"/>
              <w:tr2bl w:val="nil"/>
            </w:tcBorders>
            <w:shd w:val="clear" w:color="auto" w:fill="auto"/>
            <w:tcMar>
              <w:top w:w="15" w:type="dxa"/>
              <w:left w:w="15" w:type="dxa"/>
              <w:right w:w="15" w:type="dxa"/>
            </w:tcMar>
            <w:vAlign w:val="center"/>
          </w:tcPr>
          <w:p w:rsidR="002E7E8E" w:rsidRDefault="007427FF">
            <w:pPr>
              <w:widowControl/>
              <w:jc w:val="center"/>
              <w:textAlignment w:val="center"/>
              <w:rPr>
                <w:rFonts w:asciiTheme="minorEastAsia" w:eastAsiaTheme="minorEastAsia" w:hAnsiTheme="minorEastAsia" w:cs="宋体"/>
                <w:b/>
                <w:sz w:val="28"/>
                <w:szCs w:val="28"/>
              </w:rPr>
            </w:pPr>
            <w:r>
              <w:rPr>
                <w:rFonts w:asciiTheme="minorEastAsia" w:eastAsiaTheme="minorEastAsia" w:hAnsiTheme="minorEastAsia" w:cs="宋体" w:hint="eastAsia"/>
                <w:b/>
                <w:kern w:val="0"/>
                <w:sz w:val="28"/>
                <w:szCs w:val="28"/>
                <w:lang w:bidi="ar"/>
              </w:rPr>
              <w:t>数量</w:t>
            </w:r>
          </w:p>
        </w:tc>
        <w:tc>
          <w:tcPr>
            <w:tcW w:w="992" w:type="dxa"/>
            <w:tcBorders>
              <w:tl2br w:val="nil"/>
              <w:tr2bl w:val="nil"/>
            </w:tcBorders>
            <w:shd w:val="clear" w:color="auto" w:fill="auto"/>
            <w:tcMar>
              <w:top w:w="15" w:type="dxa"/>
              <w:left w:w="15" w:type="dxa"/>
              <w:right w:w="15" w:type="dxa"/>
            </w:tcMar>
            <w:vAlign w:val="center"/>
          </w:tcPr>
          <w:p w:rsidR="002E7E8E" w:rsidRDefault="007427FF">
            <w:pPr>
              <w:widowControl/>
              <w:jc w:val="center"/>
              <w:textAlignment w:val="center"/>
              <w:rPr>
                <w:rFonts w:asciiTheme="minorEastAsia" w:eastAsiaTheme="minorEastAsia" w:hAnsiTheme="minorEastAsia" w:cs="宋体"/>
                <w:b/>
                <w:kern w:val="0"/>
                <w:sz w:val="28"/>
                <w:szCs w:val="28"/>
                <w:lang w:bidi="ar"/>
              </w:rPr>
            </w:pPr>
            <w:r>
              <w:rPr>
                <w:rFonts w:asciiTheme="minorEastAsia" w:eastAsiaTheme="minorEastAsia" w:hAnsiTheme="minorEastAsia" w:cs="宋体" w:hint="eastAsia"/>
                <w:b/>
                <w:kern w:val="0"/>
                <w:sz w:val="28"/>
                <w:szCs w:val="28"/>
                <w:lang w:bidi="ar"/>
              </w:rPr>
              <w:t>单价</w:t>
            </w:r>
          </w:p>
          <w:p w:rsidR="002E7E8E" w:rsidRDefault="007427FF">
            <w:pPr>
              <w:widowControl/>
              <w:jc w:val="center"/>
              <w:textAlignment w:val="center"/>
              <w:rPr>
                <w:rFonts w:asciiTheme="minorEastAsia" w:eastAsiaTheme="minorEastAsia" w:hAnsiTheme="minorEastAsia" w:cs="宋体"/>
                <w:b/>
                <w:sz w:val="28"/>
                <w:szCs w:val="28"/>
              </w:rPr>
            </w:pPr>
            <w:r>
              <w:rPr>
                <w:rFonts w:asciiTheme="minorEastAsia" w:eastAsiaTheme="minorEastAsia" w:hAnsiTheme="minorEastAsia" w:cs="宋体" w:hint="eastAsia"/>
                <w:b/>
                <w:kern w:val="0"/>
                <w:sz w:val="28"/>
                <w:szCs w:val="28"/>
                <w:lang w:bidi="ar"/>
              </w:rPr>
              <w:t>（元）</w:t>
            </w:r>
          </w:p>
        </w:tc>
        <w:tc>
          <w:tcPr>
            <w:tcW w:w="851" w:type="dxa"/>
            <w:tcBorders>
              <w:tl2br w:val="nil"/>
              <w:tr2bl w:val="nil"/>
            </w:tcBorders>
            <w:shd w:val="clear" w:color="auto" w:fill="auto"/>
            <w:tcMar>
              <w:top w:w="15" w:type="dxa"/>
              <w:left w:w="15" w:type="dxa"/>
              <w:right w:w="15" w:type="dxa"/>
            </w:tcMar>
            <w:vAlign w:val="center"/>
          </w:tcPr>
          <w:p w:rsidR="002E7E8E" w:rsidRDefault="007427FF">
            <w:pPr>
              <w:widowControl/>
              <w:jc w:val="center"/>
              <w:textAlignment w:val="center"/>
              <w:rPr>
                <w:rFonts w:asciiTheme="minorEastAsia" w:eastAsiaTheme="minorEastAsia" w:hAnsiTheme="minorEastAsia" w:cs="宋体"/>
                <w:b/>
                <w:sz w:val="28"/>
                <w:szCs w:val="28"/>
              </w:rPr>
            </w:pPr>
            <w:r>
              <w:rPr>
                <w:rFonts w:asciiTheme="minorEastAsia" w:eastAsiaTheme="minorEastAsia" w:hAnsiTheme="minorEastAsia" w:cs="宋体" w:hint="eastAsia"/>
                <w:b/>
                <w:kern w:val="0"/>
                <w:sz w:val="28"/>
                <w:szCs w:val="28"/>
                <w:lang w:bidi="ar"/>
              </w:rPr>
              <w:t>总价（元）</w:t>
            </w:r>
          </w:p>
        </w:tc>
        <w:tc>
          <w:tcPr>
            <w:tcW w:w="1698" w:type="dxa"/>
            <w:tcBorders>
              <w:tl2br w:val="nil"/>
              <w:tr2bl w:val="nil"/>
            </w:tcBorders>
            <w:shd w:val="clear" w:color="auto" w:fill="auto"/>
            <w:tcMar>
              <w:top w:w="15" w:type="dxa"/>
              <w:left w:w="15" w:type="dxa"/>
              <w:right w:w="15" w:type="dxa"/>
            </w:tcMar>
            <w:vAlign w:val="center"/>
          </w:tcPr>
          <w:p w:rsidR="002E7E8E" w:rsidRDefault="007427FF">
            <w:pPr>
              <w:widowControl/>
              <w:jc w:val="center"/>
              <w:textAlignment w:val="center"/>
              <w:rPr>
                <w:rFonts w:asciiTheme="minorEastAsia" w:eastAsiaTheme="minorEastAsia" w:hAnsiTheme="minorEastAsia" w:cs="宋体"/>
                <w:b/>
                <w:kern w:val="0"/>
                <w:sz w:val="28"/>
                <w:szCs w:val="28"/>
                <w:lang w:bidi="ar"/>
              </w:rPr>
            </w:pPr>
            <w:r>
              <w:rPr>
                <w:rFonts w:asciiTheme="minorEastAsia" w:eastAsiaTheme="minorEastAsia" w:hAnsiTheme="minorEastAsia" w:cs="宋体" w:hint="eastAsia"/>
                <w:b/>
                <w:kern w:val="0"/>
                <w:sz w:val="28"/>
                <w:szCs w:val="28"/>
                <w:lang w:bidi="ar"/>
              </w:rPr>
              <w:t>备注</w:t>
            </w:r>
          </w:p>
        </w:tc>
      </w:tr>
      <w:tr w:rsidR="002E7E8E">
        <w:trPr>
          <w:trHeight w:val="520"/>
        </w:trPr>
        <w:tc>
          <w:tcPr>
            <w:tcW w:w="852" w:type="dxa"/>
            <w:tcBorders>
              <w:tl2br w:val="nil"/>
              <w:tr2bl w:val="nil"/>
            </w:tcBorders>
            <w:shd w:val="clear" w:color="auto" w:fill="auto"/>
            <w:noWrap/>
            <w:tcMar>
              <w:top w:w="15" w:type="dxa"/>
              <w:left w:w="15" w:type="dxa"/>
              <w:right w:w="15" w:type="dxa"/>
            </w:tcMar>
            <w:vAlign w:val="center"/>
          </w:tcPr>
          <w:p w:rsidR="002E7E8E" w:rsidRDefault="007427FF">
            <w:pPr>
              <w:widowControl/>
              <w:jc w:val="center"/>
              <w:textAlignment w:val="bottom"/>
              <w:rPr>
                <w:rFonts w:asciiTheme="minorEastAsia" w:eastAsiaTheme="minorEastAsia" w:hAnsiTheme="minorEastAsia" w:cs="宋体"/>
                <w:sz w:val="28"/>
                <w:szCs w:val="28"/>
              </w:rPr>
            </w:pPr>
            <w:r>
              <w:rPr>
                <w:rFonts w:asciiTheme="minorEastAsia" w:eastAsiaTheme="minorEastAsia" w:hAnsiTheme="minorEastAsia" w:hint="eastAsia"/>
                <w:b/>
                <w:kern w:val="0"/>
                <w:sz w:val="28"/>
                <w:szCs w:val="28"/>
                <w:lang w:bidi="ar"/>
              </w:rPr>
              <w:t>1</w:t>
            </w:r>
          </w:p>
        </w:tc>
        <w:tc>
          <w:tcPr>
            <w:tcW w:w="1628" w:type="dxa"/>
            <w:tcBorders>
              <w:tl2br w:val="nil"/>
              <w:tr2bl w:val="nil"/>
            </w:tcBorders>
            <w:shd w:val="clear" w:color="auto" w:fill="auto"/>
            <w:tcMar>
              <w:top w:w="15" w:type="dxa"/>
              <w:left w:w="15" w:type="dxa"/>
              <w:right w:w="15" w:type="dxa"/>
            </w:tcMar>
            <w:vAlign w:val="center"/>
          </w:tcPr>
          <w:p w:rsidR="002E7E8E" w:rsidRDefault="007427FF">
            <w:pPr>
              <w:widowControl/>
              <w:jc w:val="center"/>
              <w:textAlignment w:val="center"/>
              <w:rPr>
                <w:rFonts w:asciiTheme="minorEastAsia" w:eastAsiaTheme="minorEastAsia" w:hAnsiTheme="minorEastAsia" w:cs="宋体"/>
                <w:sz w:val="28"/>
                <w:szCs w:val="28"/>
              </w:rPr>
            </w:pPr>
            <w:r>
              <w:rPr>
                <w:rFonts w:asciiTheme="minorEastAsia" w:eastAsiaTheme="minorEastAsia" w:hAnsiTheme="minorEastAsia" w:cs="宋体" w:hint="eastAsia"/>
                <w:kern w:val="0"/>
                <w:sz w:val="28"/>
                <w:szCs w:val="28"/>
                <w:lang w:bidi="ar"/>
              </w:rPr>
              <w:t>顶面铝格栅吊顶</w:t>
            </w:r>
          </w:p>
        </w:tc>
        <w:tc>
          <w:tcPr>
            <w:tcW w:w="2100" w:type="dxa"/>
            <w:tcBorders>
              <w:tl2br w:val="nil"/>
              <w:tr2bl w:val="nil"/>
            </w:tcBorders>
            <w:shd w:val="clear" w:color="auto" w:fill="auto"/>
            <w:tcMar>
              <w:top w:w="15" w:type="dxa"/>
              <w:left w:w="15" w:type="dxa"/>
              <w:right w:w="15" w:type="dxa"/>
            </w:tcMar>
            <w:vAlign w:val="center"/>
          </w:tcPr>
          <w:p w:rsidR="002E7E8E" w:rsidRDefault="007427FF">
            <w:pPr>
              <w:widowControl/>
              <w:jc w:val="center"/>
              <w:textAlignment w:val="center"/>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黑色铝格栅吊顶，规格150mm*150mm，厚度40mm</w:t>
            </w:r>
          </w:p>
        </w:tc>
        <w:tc>
          <w:tcPr>
            <w:tcW w:w="964" w:type="dxa"/>
            <w:tcBorders>
              <w:tl2br w:val="nil"/>
              <w:tr2bl w:val="nil"/>
            </w:tcBorders>
            <w:shd w:val="clear" w:color="auto" w:fill="auto"/>
            <w:tcMar>
              <w:top w:w="15" w:type="dxa"/>
              <w:left w:w="15" w:type="dxa"/>
              <w:right w:w="15" w:type="dxa"/>
            </w:tcMar>
            <w:vAlign w:val="center"/>
          </w:tcPr>
          <w:p w:rsidR="002E7E8E" w:rsidRDefault="007427FF">
            <w:pPr>
              <w:widowControl/>
              <w:jc w:val="center"/>
              <w:textAlignment w:val="center"/>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m2</w:t>
            </w:r>
          </w:p>
        </w:tc>
        <w:tc>
          <w:tcPr>
            <w:tcW w:w="850" w:type="dxa"/>
            <w:tcBorders>
              <w:tl2br w:val="nil"/>
              <w:tr2bl w:val="nil"/>
            </w:tcBorders>
            <w:shd w:val="clear" w:color="auto" w:fill="auto"/>
            <w:noWrap/>
            <w:tcMar>
              <w:top w:w="15" w:type="dxa"/>
              <w:left w:w="15" w:type="dxa"/>
              <w:right w:w="15" w:type="dxa"/>
            </w:tcMar>
            <w:vAlign w:val="center"/>
          </w:tcPr>
          <w:p w:rsidR="002E7E8E" w:rsidRDefault="007427FF">
            <w:pPr>
              <w:widowControl/>
              <w:jc w:val="center"/>
              <w:textAlignment w:val="center"/>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200</w:t>
            </w:r>
          </w:p>
        </w:tc>
        <w:tc>
          <w:tcPr>
            <w:tcW w:w="992" w:type="dxa"/>
            <w:tcBorders>
              <w:tl2br w:val="nil"/>
              <w:tr2bl w:val="nil"/>
            </w:tcBorders>
            <w:shd w:val="clear" w:color="auto" w:fill="auto"/>
            <w:noWrap/>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c>
          <w:tcPr>
            <w:tcW w:w="851" w:type="dxa"/>
            <w:tcBorders>
              <w:tl2br w:val="nil"/>
              <w:tr2bl w:val="nil"/>
            </w:tcBorders>
            <w:shd w:val="clear" w:color="auto" w:fill="auto"/>
            <w:noWrap/>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c>
          <w:tcPr>
            <w:tcW w:w="1698" w:type="dxa"/>
            <w:tcBorders>
              <w:tl2br w:val="nil"/>
              <w:tr2bl w:val="nil"/>
            </w:tcBorders>
            <w:shd w:val="clear" w:color="auto" w:fill="auto"/>
            <w:noWrap/>
            <w:tcMar>
              <w:top w:w="15" w:type="dxa"/>
              <w:left w:w="15" w:type="dxa"/>
              <w:right w:w="15" w:type="dxa"/>
            </w:tcMar>
            <w:vAlign w:val="center"/>
          </w:tcPr>
          <w:p w:rsidR="002E7E8E" w:rsidRDefault="007427FF">
            <w:pPr>
              <w:widowControl/>
              <w:jc w:val="center"/>
              <w:textAlignment w:val="center"/>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B207，B211,B213室</w:t>
            </w:r>
          </w:p>
        </w:tc>
      </w:tr>
      <w:tr w:rsidR="002E7E8E">
        <w:trPr>
          <w:trHeight w:val="462"/>
        </w:trPr>
        <w:tc>
          <w:tcPr>
            <w:tcW w:w="852" w:type="dxa"/>
            <w:tcBorders>
              <w:tl2br w:val="nil"/>
              <w:tr2bl w:val="nil"/>
            </w:tcBorders>
            <w:shd w:val="clear" w:color="auto" w:fill="auto"/>
            <w:noWrap/>
            <w:tcMar>
              <w:top w:w="15" w:type="dxa"/>
              <w:left w:w="15" w:type="dxa"/>
              <w:right w:w="15" w:type="dxa"/>
            </w:tcMar>
            <w:vAlign w:val="center"/>
          </w:tcPr>
          <w:p w:rsidR="002E7E8E" w:rsidRDefault="007427FF">
            <w:pPr>
              <w:widowControl/>
              <w:ind w:firstLineChars="100" w:firstLine="281"/>
              <w:textAlignment w:val="bottom"/>
              <w:rPr>
                <w:rFonts w:asciiTheme="minorEastAsia" w:eastAsiaTheme="minorEastAsia" w:hAnsiTheme="minorEastAsia" w:cs="宋体"/>
                <w:sz w:val="28"/>
                <w:szCs w:val="28"/>
              </w:rPr>
            </w:pPr>
            <w:r>
              <w:rPr>
                <w:rFonts w:asciiTheme="minorEastAsia" w:eastAsiaTheme="minorEastAsia" w:hAnsiTheme="minorEastAsia" w:hint="eastAsia"/>
                <w:b/>
                <w:kern w:val="0"/>
                <w:sz w:val="28"/>
                <w:szCs w:val="28"/>
                <w:lang w:bidi="ar"/>
              </w:rPr>
              <w:t>2</w:t>
            </w:r>
          </w:p>
        </w:tc>
        <w:tc>
          <w:tcPr>
            <w:tcW w:w="1628" w:type="dxa"/>
            <w:tcBorders>
              <w:tl2br w:val="nil"/>
              <w:tr2bl w:val="nil"/>
            </w:tcBorders>
            <w:shd w:val="clear" w:color="auto" w:fill="auto"/>
            <w:tcMar>
              <w:top w:w="15" w:type="dxa"/>
              <w:left w:w="15" w:type="dxa"/>
              <w:right w:w="15" w:type="dxa"/>
            </w:tcMar>
            <w:vAlign w:val="center"/>
          </w:tcPr>
          <w:p w:rsidR="002E7E8E" w:rsidRDefault="007427FF">
            <w:pPr>
              <w:widowControl/>
              <w:jc w:val="center"/>
              <w:textAlignment w:val="center"/>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钢化玻璃隔断</w:t>
            </w:r>
          </w:p>
        </w:tc>
        <w:tc>
          <w:tcPr>
            <w:tcW w:w="2100" w:type="dxa"/>
            <w:tcBorders>
              <w:tl2br w:val="nil"/>
              <w:tr2bl w:val="nil"/>
            </w:tcBorders>
            <w:shd w:val="clear" w:color="auto" w:fill="auto"/>
            <w:tcMar>
              <w:top w:w="15" w:type="dxa"/>
              <w:left w:w="15" w:type="dxa"/>
              <w:right w:w="15" w:type="dxa"/>
            </w:tcMar>
            <w:vAlign w:val="center"/>
          </w:tcPr>
          <w:p w:rsidR="002E7E8E" w:rsidRDefault="007427FF">
            <w:pPr>
              <w:widowControl/>
              <w:jc w:val="center"/>
              <w:textAlignment w:val="center"/>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不锈钢边框，钢化玻璃厚度10mm</w:t>
            </w:r>
          </w:p>
        </w:tc>
        <w:tc>
          <w:tcPr>
            <w:tcW w:w="964" w:type="dxa"/>
            <w:tcBorders>
              <w:tl2br w:val="nil"/>
              <w:tr2bl w:val="nil"/>
            </w:tcBorders>
            <w:shd w:val="clear" w:color="auto" w:fill="auto"/>
            <w:tcMar>
              <w:top w:w="15" w:type="dxa"/>
              <w:left w:w="15" w:type="dxa"/>
              <w:right w:w="15" w:type="dxa"/>
            </w:tcMar>
            <w:vAlign w:val="center"/>
          </w:tcPr>
          <w:p w:rsidR="002E7E8E" w:rsidRDefault="007427FF">
            <w:pPr>
              <w:widowControl/>
              <w:jc w:val="center"/>
              <w:textAlignment w:val="center"/>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m2</w:t>
            </w:r>
          </w:p>
        </w:tc>
        <w:tc>
          <w:tcPr>
            <w:tcW w:w="850" w:type="dxa"/>
            <w:tcBorders>
              <w:tl2br w:val="nil"/>
              <w:tr2bl w:val="nil"/>
            </w:tcBorders>
            <w:shd w:val="clear" w:color="auto" w:fill="auto"/>
            <w:noWrap/>
            <w:tcMar>
              <w:top w:w="15" w:type="dxa"/>
              <w:left w:w="15" w:type="dxa"/>
              <w:right w:w="15" w:type="dxa"/>
            </w:tcMar>
            <w:vAlign w:val="center"/>
          </w:tcPr>
          <w:p w:rsidR="002E7E8E" w:rsidRDefault="007427FF">
            <w:pPr>
              <w:widowControl/>
              <w:jc w:val="center"/>
              <w:textAlignment w:val="center"/>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78</w:t>
            </w:r>
          </w:p>
        </w:tc>
        <w:tc>
          <w:tcPr>
            <w:tcW w:w="992" w:type="dxa"/>
            <w:tcBorders>
              <w:tl2br w:val="nil"/>
              <w:tr2bl w:val="nil"/>
            </w:tcBorders>
            <w:shd w:val="clear" w:color="auto" w:fill="auto"/>
            <w:noWrap/>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c>
          <w:tcPr>
            <w:tcW w:w="851" w:type="dxa"/>
            <w:tcBorders>
              <w:tl2br w:val="nil"/>
              <w:tr2bl w:val="nil"/>
            </w:tcBorders>
            <w:shd w:val="clear" w:color="auto" w:fill="auto"/>
            <w:noWrap/>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c>
          <w:tcPr>
            <w:tcW w:w="1698" w:type="dxa"/>
            <w:tcBorders>
              <w:tl2br w:val="nil"/>
              <w:tr2bl w:val="nil"/>
            </w:tcBorders>
            <w:shd w:val="clear" w:color="auto" w:fill="auto"/>
            <w:noWrap/>
            <w:tcMar>
              <w:top w:w="15" w:type="dxa"/>
              <w:left w:w="15" w:type="dxa"/>
              <w:right w:w="15" w:type="dxa"/>
            </w:tcMar>
            <w:vAlign w:val="center"/>
          </w:tcPr>
          <w:p w:rsidR="002E7E8E" w:rsidRDefault="007427FF">
            <w:pPr>
              <w:widowControl/>
              <w:jc w:val="center"/>
              <w:textAlignment w:val="center"/>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B211,B213室磨砂玻璃</w:t>
            </w:r>
          </w:p>
        </w:tc>
      </w:tr>
      <w:tr w:rsidR="002E7E8E">
        <w:trPr>
          <w:trHeight w:val="462"/>
        </w:trPr>
        <w:tc>
          <w:tcPr>
            <w:tcW w:w="852" w:type="dxa"/>
            <w:tcBorders>
              <w:tl2br w:val="nil"/>
              <w:tr2bl w:val="nil"/>
            </w:tcBorders>
            <w:shd w:val="clear" w:color="auto" w:fill="auto"/>
            <w:noWrap/>
            <w:tcMar>
              <w:top w:w="15" w:type="dxa"/>
              <w:left w:w="15" w:type="dxa"/>
              <w:right w:w="15" w:type="dxa"/>
            </w:tcMar>
            <w:vAlign w:val="center"/>
          </w:tcPr>
          <w:p w:rsidR="002E7E8E" w:rsidRDefault="007427FF">
            <w:pPr>
              <w:widowControl/>
              <w:ind w:firstLineChars="100" w:firstLine="281"/>
              <w:textAlignment w:val="bottom"/>
              <w:rPr>
                <w:rFonts w:asciiTheme="minorEastAsia" w:eastAsiaTheme="minorEastAsia" w:hAnsiTheme="minorEastAsia"/>
                <w:b/>
                <w:kern w:val="0"/>
                <w:sz w:val="28"/>
                <w:szCs w:val="28"/>
                <w:lang w:bidi="ar"/>
              </w:rPr>
            </w:pPr>
            <w:r>
              <w:rPr>
                <w:rFonts w:asciiTheme="minorEastAsia" w:eastAsiaTheme="minorEastAsia" w:hAnsiTheme="minorEastAsia" w:hint="eastAsia"/>
                <w:b/>
                <w:kern w:val="0"/>
                <w:sz w:val="28"/>
                <w:szCs w:val="28"/>
                <w:lang w:bidi="ar"/>
              </w:rPr>
              <w:t>3</w:t>
            </w:r>
          </w:p>
        </w:tc>
        <w:tc>
          <w:tcPr>
            <w:tcW w:w="1628" w:type="dxa"/>
            <w:tcBorders>
              <w:tl2br w:val="nil"/>
              <w:tr2bl w:val="nil"/>
            </w:tcBorders>
            <w:shd w:val="clear" w:color="auto" w:fill="auto"/>
            <w:tcMar>
              <w:top w:w="15" w:type="dxa"/>
              <w:left w:w="15" w:type="dxa"/>
              <w:right w:w="15" w:type="dxa"/>
            </w:tcMar>
            <w:vAlign w:val="center"/>
          </w:tcPr>
          <w:p w:rsidR="002E7E8E" w:rsidRDefault="007427FF">
            <w:pPr>
              <w:widowControl/>
              <w:jc w:val="center"/>
              <w:textAlignment w:val="center"/>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玻璃隔断五金辅材</w:t>
            </w:r>
          </w:p>
        </w:tc>
        <w:tc>
          <w:tcPr>
            <w:tcW w:w="2100" w:type="dxa"/>
            <w:tcBorders>
              <w:tl2br w:val="nil"/>
              <w:tr2bl w:val="nil"/>
            </w:tcBorders>
            <w:shd w:val="clear" w:color="auto" w:fill="auto"/>
            <w:tcMar>
              <w:top w:w="15" w:type="dxa"/>
              <w:left w:w="15" w:type="dxa"/>
              <w:right w:w="15" w:type="dxa"/>
            </w:tcMar>
            <w:vAlign w:val="center"/>
          </w:tcPr>
          <w:p w:rsidR="002E7E8E" w:rsidRDefault="007427FF">
            <w:pPr>
              <w:widowControl/>
              <w:jc w:val="center"/>
              <w:textAlignment w:val="center"/>
              <w:rPr>
                <w:rFonts w:asciiTheme="minorEastAsia" w:eastAsiaTheme="minorEastAsia" w:hAnsiTheme="minorEastAsia" w:cs="宋体"/>
                <w:color w:val="FF0000"/>
                <w:sz w:val="28"/>
                <w:szCs w:val="28"/>
              </w:rPr>
            </w:pPr>
            <w:r>
              <w:rPr>
                <w:rFonts w:asciiTheme="minorEastAsia" w:eastAsiaTheme="minorEastAsia" w:hAnsiTheme="minorEastAsia" w:cs="宋体" w:hint="eastAsia"/>
                <w:color w:val="000000" w:themeColor="text1"/>
                <w:sz w:val="28"/>
                <w:szCs w:val="28"/>
              </w:rPr>
              <w:t>上下底座的不锈钢座为</w:t>
            </w:r>
            <w:r>
              <w:rPr>
                <w:rFonts w:asciiTheme="minorEastAsia" w:eastAsiaTheme="minorEastAsia" w:hAnsiTheme="minorEastAsia" w:cs="宋体" w:hint="eastAsia"/>
                <w:color w:val="000000" w:themeColor="text1"/>
                <w:sz w:val="28"/>
                <w:szCs w:val="28"/>
              </w:rPr>
              <w:lastRenderedPageBreak/>
              <w:t>2</w:t>
            </w:r>
            <w:r>
              <w:rPr>
                <w:rFonts w:asciiTheme="minorEastAsia" w:eastAsiaTheme="minorEastAsia" w:hAnsiTheme="minorEastAsia" w:cs="宋体"/>
                <w:color w:val="000000" w:themeColor="text1"/>
                <w:sz w:val="28"/>
                <w:szCs w:val="28"/>
              </w:rPr>
              <w:t>00mm+100mm</w:t>
            </w:r>
            <w:r>
              <w:rPr>
                <w:rFonts w:asciiTheme="minorEastAsia" w:eastAsiaTheme="minorEastAsia" w:hAnsiTheme="minorEastAsia" w:cs="宋体" w:hint="eastAsia"/>
                <w:color w:val="000000" w:themeColor="text1"/>
                <w:sz w:val="28"/>
                <w:szCs w:val="28"/>
              </w:rPr>
              <w:t>，厚度3mm，窗边包边轻钢龙骨石膏板厚1</w:t>
            </w:r>
            <w:r>
              <w:rPr>
                <w:rFonts w:asciiTheme="minorEastAsia" w:eastAsiaTheme="minorEastAsia" w:hAnsiTheme="minorEastAsia" w:cs="宋体"/>
                <w:color w:val="000000" w:themeColor="text1"/>
                <w:sz w:val="28"/>
                <w:szCs w:val="28"/>
              </w:rPr>
              <w:t>00mm</w:t>
            </w:r>
          </w:p>
        </w:tc>
        <w:tc>
          <w:tcPr>
            <w:tcW w:w="964" w:type="dxa"/>
            <w:tcBorders>
              <w:tl2br w:val="nil"/>
              <w:tr2bl w:val="nil"/>
            </w:tcBorders>
            <w:shd w:val="clear" w:color="auto" w:fill="auto"/>
            <w:tcMar>
              <w:top w:w="15" w:type="dxa"/>
              <w:left w:w="15" w:type="dxa"/>
              <w:right w:w="15" w:type="dxa"/>
            </w:tcMar>
            <w:vAlign w:val="center"/>
          </w:tcPr>
          <w:p w:rsidR="002E7E8E" w:rsidRDefault="007427FF">
            <w:pPr>
              <w:widowControl/>
              <w:jc w:val="center"/>
              <w:textAlignment w:val="center"/>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lastRenderedPageBreak/>
              <w:t>m</w:t>
            </w:r>
          </w:p>
        </w:tc>
        <w:tc>
          <w:tcPr>
            <w:tcW w:w="850" w:type="dxa"/>
            <w:tcBorders>
              <w:tl2br w:val="nil"/>
              <w:tr2bl w:val="nil"/>
            </w:tcBorders>
            <w:shd w:val="clear" w:color="auto" w:fill="auto"/>
            <w:noWrap/>
            <w:tcMar>
              <w:top w:w="15" w:type="dxa"/>
              <w:left w:w="15" w:type="dxa"/>
              <w:right w:w="15" w:type="dxa"/>
            </w:tcMar>
            <w:vAlign w:val="center"/>
          </w:tcPr>
          <w:p w:rsidR="002E7E8E" w:rsidRDefault="007427FF">
            <w:pPr>
              <w:widowControl/>
              <w:jc w:val="center"/>
              <w:textAlignment w:val="center"/>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39</w:t>
            </w:r>
          </w:p>
        </w:tc>
        <w:tc>
          <w:tcPr>
            <w:tcW w:w="992" w:type="dxa"/>
            <w:tcBorders>
              <w:tl2br w:val="nil"/>
              <w:tr2bl w:val="nil"/>
            </w:tcBorders>
            <w:shd w:val="clear" w:color="auto" w:fill="auto"/>
            <w:noWrap/>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c>
          <w:tcPr>
            <w:tcW w:w="851" w:type="dxa"/>
            <w:tcBorders>
              <w:tl2br w:val="nil"/>
              <w:tr2bl w:val="nil"/>
            </w:tcBorders>
            <w:shd w:val="clear" w:color="auto" w:fill="auto"/>
            <w:noWrap/>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c>
          <w:tcPr>
            <w:tcW w:w="1698" w:type="dxa"/>
            <w:tcBorders>
              <w:tl2br w:val="nil"/>
              <w:tr2bl w:val="nil"/>
            </w:tcBorders>
            <w:shd w:val="clear" w:color="auto" w:fill="auto"/>
            <w:noWrap/>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r>
      <w:tr w:rsidR="002E7E8E">
        <w:trPr>
          <w:trHeight w:val="462"/>
        </w:trPr>
        <w:tc>
          <w:tcPr>
            <w:tcW w:w="852" w:type="dxa"/>
            <w:tcBorders>
              <w:tl2br w:val="nil"/>
              <w:tr2bl w:val="nil"/>
            </w:tcBorders>
            <w:shd w:val="clear" w:color="auto" w:fill="auto"/>
            <w:noWrap/>
            <w:tcMar>
              <w:top w:w="15" w:type="dxa"/>
              <w:left w:w="15" w:type="dxa"/>
              <w:right w:w="15" w:type="dxa"/>
            </w:tcMar>
            <w:vAlign w:val="center"/>
          </w:tcPr>
          <w:p w:rsidR="002E7E8E" w:rsidRDefault="007427FF">
            <w:pPr>
              <w:widowControl/>
              <w:ind w:firstLineChars="100" w:firstLine="281"/>
              <w:textAlignment w:val="bottom"/>
              <w:rPr>
                <w:rFonts w:asciiTheme="minorEastAsia" w:eastAsiaTheme="minorEastAsia" w:hAnsiTheme="minorEastAsia"/>
                <w:b/>
                <w:kern w:val="0"/>
                <w:sz w:val="28"/>
                <w:szCs w:val="28"/>
                <w:lang w:bidi="ar"/>
              </w:rPr>
            </w:pPr>
            <w:r>
              <w:rPr>
                <w:rFonts w:asciiTheme="minorEastAsia" w:eastAsiaTheme="minorEastAsia" w:hAnsiTheme="minorEastAsia" w:hint="eastAsia"/>
                <w:b/>
                <w:kern w:val="0"/>
                <w:sz w:val="28"/>
                <w:szCs w:val="28"/>
                <w:lang w:bidi="ar"/>
              </w:rPr>
              <w:lastRenderedPageBreak/>
              <w:t>4</w:t>
            </w:r>
          </w:p>
        </w:tc>
        <w:tc>
          <w:tcPr>
            <w:tcW w:w="1628" w:type="dxa"/>
            <w:tcBorders>
              <w:tl2br w:val="nil"/>
              <w:tr2bl w:val="nil"/>
            </w:tcBorders>
            <w:shd w:val="clear" w:color="auto" w:fill="auto"/>
            <w:tcMar>
              <w:top w:w="15" w:type="dxa"/>
              <w:left w:w="15" w:type="dxa"/>
              <w:right w:w="15" w:type="dxa"/>
            </w:tcMar>
            <w:vAlign w:val="center"/>
          </w:tcPr>
          <w:p w:rsidR="002E7E8E" w:rsidRDefault="007427FF">
            <w:pPr>
              <w:widowControl/>
              <w:jc w:val="center"/>
              <w:textAlignment w:val="center"/>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包边支撑加固</w:t>
            </w:r>
          </w:p>
        </w:tc>
        <w:tc>
          <w:tcPr>
            <w:tcW w:w="2100" w:type="dxa"/>
            <w:tcBorders>
              <w:tl2br w:val="nil"/>
              <w:tr2bl w:val="nil"/>
            </w:tcBorders>
            <w:shd w:val="clear" w:color="auto" w:fill="auto"/>
            <w:tcMar>
              <w:top w:w="15" w:type="dxa"/>
              <w:left w:w="15" w:type="dxa"/>
              <w:right w:w="15" w:type="dxa"/>
            </w:tcMar>
            <w:vAlign w:val="center"/>
          </w:tcPr>
          <w:p w:rsidR="002E7E8E" w:rsidRDefault="007427FF">
            <w:pPr>
              <w:widowControl/>
              <w:jc w:val="center"/>
              <w:textAlignment w:val="center"/>
              <w:rPr>
                <w:rFonts w:asciiTheme="minorEastAsia" w:eastAsiaTheme="minorEastAsia" w:hAnsiTheme="minorEastAsia" w:cs="宋体"/>
                <w:color w:val="FF0000"/>
                <w:sz w:val="28"/>
                <w:szCs w:val="28"/>
              </w:rPr>
            </w:pPr>
            <w:r>
              <w:rPr>
                <w:rFonts w:asciiTheme="minorEastAsia" w:eastAsiaTheme="minorEastAsia" w:hAnsiTheme="minorEastAsia" w:cs="宋体" w:hint="eastAsia"/>
                <w:color w:val="000000" w:themeColor="text1"/>
                <w:sz w:val="28"/>
                <w:szCs w:val="28"/>
              </w:rPr>
              <w:t>钛金不锈钢、</w:t>
            </w:r>
            <w:proofErr w:type="gramStart"/>
            <w:r>
              <w:rPr>
                <w:rFonts w:asciiTheme="minorEastAsia" w:eastAsiaTheme="minorEastAsia" w:hAnsiTheme="minorEastAsia" w:cs="宋体" w:hint="eastAsia"/>
                <w:color w:val="000000" w:themeColor="text1"/>
                <w:sz w:val="28"/>
                <w:szCs w:val="28"/>
              </w:rPr>
              <w:t>镀锌管梁到</w:t>
            </w:r>
            <w:proofErr w:type="gramEnd"/>
            <w:r>
              <w:rPr>
                <w:rFonts w:asciiTheme="minorEastAsia" w:eastAsiaTheme="minorEastAsia" w:hAnsiTheme="minorEastAsia" w:cs="宋体" w:hint="eastAsia"/>
                <w:color w:val="000000" w:themeColor="text1"/>
                <w:sz w:val="28"/>
                <w:szCs w:val="28"/>
              </w:rPr>
              <w:t>地连接加固</w:t>
            </w:r>
          </w:p>
        </w:tc>
        <w:tc>
          <w:tcPr>
            <w:tcW w:w="964" w:type="dxa"/>
            <w:tcBorders>
              <w:tl2br w:val="nil"/>
              <w:tr2bl w:val="nil"/>
            </w:tcBorders>
            <w:shd w:val="clear" w:color="auto" w:fill="auto"/>
            <w:tcMar>
              <w:top w:w="15" w:type="dxa"/>
              <w:left w:w="15" w:type="dxa"/>
              <w:right w:w="15" w:type="dxa"/>
            </w:tcMar>
            <w:vAlign w:val="center"/>
          </w:tcPr>
          <w:p w:rsidR="002E7E8E" w:rsidRDefault="007427FF">
            <w:pPr>
              <w:widowControl/>
              <w:jc w:val="center"/>
              <w:textAlignment w:val="center"/>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项</w:t>
            </w:r>
          </w:p>
        </w:tc>
        <w:tc>
          <w:tcPr>
            <w:tcW w:w="850" w:type="dxa"/>
            <w:tcBorders>
              <w:tl2br w:val="nil"/>
              <w:tr2bl w:val="nil"/>
            </w:tcBorders>
            <w:shd w:val="clear" w:color="auto" w:fill="auto"/>
            <w:noWrap/>
            <w:tcMar>
              <w:top w:w="15" w:type="dxa"/>
              <w:left w:w="15" w:type="dxa"/>
              <w:right w:w="15" w:type="dxa"/>
            </w:tcMar>
            <w:vAlign w:val="center"/>
          </w:tcPr>
          <w:p w:rsidR="002E7E8E" w:rsidRDefault="007427FF">
            <w:pPr>
              <w:widowControl/>
              <w:jc w:val="center"/>
              <w:textAlignment w:val="center"/>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2</w:t>
            </w:r>
          </w:p>
        </w:tc>
        <w:tc>
          <w:tcPr>
            <w:tcW w:w="992" w:type="dxa"/>
            <w:tcBorders>
              <w:tl2br w:val="nil"/>
              <w:tr2bl w:val="nil"/>
            </w:tcBorders>
            <w:shd w:val="clear" w:color="auto" w:fill="auto"/>
            <w:noWrap/>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c>
          <w:tcPr>
            <w:tcW w:w="851" w:type="dxa"/>
            <w:tcBorders>
              <w:tl2br w:val="nil"/>
              <w:tr2bl w:val="nil"/>
            </w:tcBorders>
            <w:shd w:val="clear" w:color="auto" w:fill="auto"/>
            <w:noWrap/>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c>
          <w:tcPr>
            <w:tcW w:w="1698" w:type="dxa"/>
            <w:tcBorders>
              <w:tl2br w:val="nil"/>
              <w:tr2bl w:val="nil"/>
            </w:tcBorders>
            <w:shd w:val="clear" w:color="auto" w:fill="auto"/>
            <w:noWrap/>
            <w:tcMar>
              <w:top w:w="15" w:type="dxa"/>
              <w:left w:w="15" w:type="dxa"/>
              <w:right w:w="15" w:type="dxa"/>
            </w:tcMar>
            <w:vAlign w:val="center"/>
          </w:tcPr>
          <w:p w:rsidR="002E7E8E" w:rsidRDefault="007427FF">
            <w:pPr>
              <w:widowControl/>
              <w:jc w:val="center"/>
              <w:textAlignment w:val="center"/>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匹配</w:t>
            </w:r>
            <w:r>
              <w:rPr>
                <w:rFonts w:asciiTheme="minorEastAsia" w:eastAsiaTheme="minorEastAsia" w:hAnsiTheme="minorEastAsia" w:cs="宋体"/>
                <w:sz w:val="28"/>
                <w:szCs w:val="28"/>
              </w:rPr>
              <w:t>B211,B213</w:t>
            </w:r>
            <w:r>
              <w:rPr>
                <w:rFonts w:asciiTheme="minorEastAsia" w:eastAsiaTheme="minorEastAsia" w:hAnsiTheme="minorEastAsia" w:cs="宋体" w:hint="eastAsia"/>
                <w:sz w:val="28"/>
                <w:szCs w:val="28"/>
              </w:rPr>
              <w:t>房间玻璃隔断加固</w:t>
            </w:r>
          </w:p>
        </w:tc>
      </w:tr>
      <w:tr w:rsidR="002E7E8E">
        <w:trPr>
          <w:trHeight w:val="541"/>
        </w:trPr>
        <w:tc>
          <w:tcPr>
            <w:tcW w:w="852" w:type="dxa"/>
            <w:tcBorders>
              <w:tl2br w:val="nil"/>
              <w:tr2bl w:val="nil"/>
            </w:tcBorders>
            <w:shd w:val="clear" w:color="auto" w:fill="auto"/>
            <w:tcMar>
              <w:top w:w="15" w:type="dxa"/>
              <w:left w:w="15" w:type="dxa"/>
              <w:right w:w="15" w:type="dxa"/>
            </w:tcMar>
            <w:vAlign w:val="center"/>
          </w:tcPr>
          <w:p w:rsidR="002E7E8E" w:rsidRDefault="007427FF">
            <w:pPr>
              <w:widowControl/>
              <w:jc w:val="center"/>
              <w:textAlignment w:val="center"/>
              <w:rPr>
                <w:rFonts w:asciiTheme="minorEastAsia" w:eastAsiaTheme="minorEastAsia" w:hAnsiTheme="minorEastAsia"/>
                <w:b/>
                <w:sz w:val="28"/>
                <w:szCs w:val="28"/>
              </w:rPr>
            </w:pPr>
            <w:r>
              <w:rPr>
                <w:rFonts w:asciiTheme="minorEastAsia" w:eastAsiaTheme="minorEastAsia" w:hAnsiTheme="minorEastAsia" w:hint="eastAsia"/>
                <w:b/>
                <w:kern w:val="0"/>
                <w:sz w:val="28"/>
                <w:szCs w:val="28"/>
                <w:lang w:bidi="ar"/>
              </w:rPr>
              <w:t>5</w:t>
            </w:r>
          </w:p>
        </w:tc>
        <w:tc>
          <w:tcPr>
            <w:tcW w:w="1628" w:type="dxa"/>
            <w:tcBorders>
              <w:tl2br w:val="nil"/>
              <w:tr2bl w:val="nil"/>
            </w:tcBorders>
            <w:shd w:val="clear" w:color="auto" w:fill="auto"/>
            <w:tcMar>
              <w:top w:w="15" w:type="dxa"/>
              <w:left w:w="15" w:type="dxa"/>
              <w:right w:w="15" w:type="dxa"/>
            </w:tcMar>
            <w:vAlign w:val="center"/>
          </w:tcPr>
          <w:p w:rsidR="002E7E8E" w:rsidRDefault="007427FF">
            <w:pPr>
              <w:widowControl/>
              <w:jc w:val="center"/>
              <w:textAlignment w:val="center"/>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石膏板封门</w:t>
            </w:r>
          </w:p>
        </w:tc>
        <w:tc>
          <w:tcPr>
            <w:tcW w:w="2100" w:type="dxa"/>
            <w:tcBorders>
              <w:tl2br w:val="nil"/>
              <w:tr2bl w:val="nil"/>
            </w:tcBorders>
            <w:shd w:val="clear" w:color="auto" w:fill="auto"/>
            <w:tcMar>
              <w:top w:w="15" w:type="dxa"/>
              <w:left w:w="15" w:type="dxa"/>
              <w:right w:w="15" w:type="dxa"/>
            </w:tcMar>
            <w:vAlign w:val="center"/>
          </w:tcPr>
          <w:p w:rsidR="002E7E8E" w:rsidRDefault="007427FF">
            <w:pPr>
              <w:widowControl/>
              <w:jc w:val="center"/>
              <w:textAlignment w:val="center"/>
              <w:rPr>
                <w:rFonts w:asciiTheme="minorEastAsia" w:eastAsiaTheme="minorEastAsia" w:hAnsiTheme="minorEastAsia" w:cs="宋体"/>
                <w:color w:val="000000" w:themeColor="text1"/>
                <w:sz w:val="28"/>
                <w:szCs w:val="28"/>
              </w:rPr>
            </w:pPr>
            <w:r>
              <w:rPr>
                <w:rFonts w:asciiTheme="minorEastAsia" w:eastAsiaTheme="minorEastAsia" w:hAnsiTheme="minorEastAsia" w:cs="宋体" w:hint="eastAsia"/>
                <w:color w:val="000000" w:themeColor="text1"/>
                <w:sz w:val="28"/>
                <w:szCs w:val="28"/>
              </w:rPr>
              <w:t>木龙骨石膏板</w:t>
            </w:r>
          </w:p>
        </w:tc>
        <w:tc>
          <w:tcPr>
            <w:tcW w:w="964" w:type="dxa"/>
            <w:tcBorders>
              <w:tl2br w:val="nil"/>
              <w:tr2bl w:val="nil"/>
            </w:tcBorders>
            <w:shd w:val="clear" w:color="auto" w:fill="auto"/>
            <w:tcMar>
              <w:top w:w="15" w:type="dxa"/>
              <w:left w:w="15" w:type="dxa"/>
              <w:right w:w="15" w:type="dxa"/>
            </w:tcMar>
            <w:vAlign w:val="center"/>
          </w:tcPr>
          <w:p w:rsidR="002E7E8E" w:rsidRDefault="007427FF">
            <w:pPr>
              <w:widowControl/>
              <w:jc w:val="center"/>
              <w:textAlignment w:val="center"/>
              <w:rPr>
                <w:rFonts w:asciiTheme="minorEastAsia" w:eastAsiaTheme="minorEastAsia" w:hAnsiTheme="minorEastAsia" w:cs="宋体"/>
                <w:sz w:val="28"/>
                <w:szCs w:val="28"/>
              </w:rPr>
            </w:pPr>
            <w:proofErr w:type="gramStart"/>
            <w:r>
              <w:rPr>
                <w:rFonts w:asciiTheme="minorEastAsia" w:eastAsiaTheme="minorEastAsia" w:hAnsiTheme="minorEastAsia" w:cs="宋体" w:hint="eastAsia"/>
                <w:sz w:val="28"/>
                <w:szCs w:val="28"/>
              </w:rPr>
              <w:t>樘</w:t>
            </w:r>
            <w:proofErr w:type="gramEnd"/>
          </w:p>
        </w:tc>
        <w:tc>
          <w:tcPr>
            <w:tcW w:w="850" w:type="dxa"/>
            <w:tcBorders>
              <w:tl2br w:val="nil"/>
              <w:tr2bl w:val="nil"/>
            </w:tcBorders>
            <w:shd w:val="clear" w:color="auto" w:fill="auto"/>
            <w:tcMar>
              <w:top w:w="15" w:type="dxa"/>
              <w:left w:w="15" w:type="dxa"/>
              <w:right w:w="15" w:type="dxa"/>
            </w:tcMar>
            <w:vAlign w:val="center"/>
          </w:tcPr>
          <w:p w:rsidR="002E7E8E" w:rsidRDefault="007427FF">
            <w:pPr>
              <w:widowControl/>
              <w:jc w:val="center"/>
              <w:textAlignment w:val="center"/>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1</w:t>
            </w:r>
          </w:p>
        </w:tc>
        <w:tc>
          <w:tcPr>
            <w:tcW w:w="992" w:type="dxa"/>
            <w:tcBorders>
              <w:tl2br w:val="nil"/>
              <w:tr2bl w:val="nil"/>
            </w:tcBorders>
            <w:shd w:val="clear" w:color="auto" w:fill="auto"/>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c>
          <w:tcPr>
            <w:tcW w:w="851" w:type="dxa"/>
            <w:tcBorders>
              <w:tl2br w:val="nil"/>
              <w:tr2bl w:val="nil"/>
            </w:tcBorders>
            <w:shd w:val="clear" w:color="auto" w:fill="auto"/>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c>
          <w:tcPr>
            <w:tcW w:w="1698" w:type="dxa"/>
            <w:tcBorders>
              <w:tl2br w:val="nil"/>
              <w:tr2bl w:val="nil"/>
            </w:tcBorders>
            <w:shd w:val="clear" w:color="auto" w:fill="auto"/>
            <w:tcMar>
              <w:top w:w="15" w:type="dxa"/>
              <w:left w:w="15" w:type="dxa"/>
              <w:right w:w="15" w:type="dxa"/>
            </w:tcMar>
            <w:vAlign w:val="center"/>
          </w:tcPr>
          <w:p w:rsidR="002E7E8E" w:rsidRDefault="007427FF">
            <w:pPr>
              <w:widowControl/>
              <w:jc w:val="center"/>
              <w:textAlignment w:val="center"/>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201房间内门尺寸2400mm*1100mm</w:t>
            </w:r>
          </w:p>
        </w:tc>
      </w:tr>
      <w:tr w:rsidR="002E7E8E">
        <w:trPr>
          <w:trHeight w:val="541"/>
        </w:trPr>
        <w:tc>
          <w:tcPr>
            <w:tcW w:w="852" w:type="dxa"/>
            <w:tcBorders>
              <w:tl2br w:val="nil"/>
              <w:tr2bl w:val="nil"/>
            </w:tcBorders>
            <w:shd w:val="clear" w:color="auto" w:fill="auto"/>
            <w:tcMar>
              <w:top w:w="15" w:type="dxa"/>
              <w:left w:w="15" w:type="dxa"/>
              <w:right w:w="15" w:type="dxa"/>
            </w:tcMar>
            <w:vAlign w:val="center"/>
          </w:tcPr>
          <w:p w:rsidR="002E7E8E" w:rsidRDefault="007427FF">
            <w:pPr>
              <w:widowControl/>
              <w:jc w:val="center"/>
              <w:textAlignment w:val="center"/>
              <w:rPr>
                <w:rFonts w:asciiTheme="minorEastAsia" w:eastAsiaTheme="minorEastAsia" w:hAnsiTheme="minorEastAsia"/>
                <w:b/>
                <w:kern w:val="0"/>
                <w:sz w:val="28"/>
                <w:szCs w:val="28"/>
                <w:lang w:bidi="ar"/>
              </w:rPr>
            </w:pPr>
            <w:r>
              <w:rPr>
                <w:rFonts w:asciiTheme="minorEastAsia" w:eastAsiaTheme="minorEastAsia" w:hAnsiTheme="minorEastAsia" w:hint="eastAsia"/>
                <w:b/>
                <w:kern w:val="0"/>
                <w:sz w:val="28"/>
                <w:szCs w:val="28"/>
                <w:lang w:bidi="ar"/>
              </w:rPr>
              <w:t>6</w:t>
            </w:r>
          </w:p>
        </w:tc>
        <w:tc>
          <w:tcPr>
            <w:tcW w:w="1628" w:type="dxa"/>
            <w:tcBorders>
              <w:tl2br w:val="nil"/>
              <w:tr2bl w:val="nil"/>
            </w:tcBorders>
            <w:shd w:val="clear" w:color="auto" w:fill="auto"/>
            <w:tcMar>
              <w:top w:w="15" w:type="dxa"/>
              <w:left w:w="15" w:type="dxa"/>
              <w:right w:w="15" w:type="dxa"/>
            </w:tcMar>
            <w:vAlign w:val="center"/>
          </w:tcPr>
          <w:p w:rsidR="002E7E8E" w:rsidRDefault="007427FF">
            <w:pPr>
              <w:widowControl/>
              <w:jc w:val="center"/>
              <w:textAlignment w:val="center"/>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镂空书架</w:t>
            </w:r>
            <w:r>
              <w:rPr>
                <w:rFonts w:asciiTheme="minorEastAsia" w:eastAsiaTheme="minorEastAsia" w:hAnsiTheme="minorEastAsia" w:cs="宋体"/>
                <w:sz w:val="28"/>
                <w:szCs w:val="28"/>
              </w:rPr>
              <w:t>3</w:t>
            </w:r>
            <w:r>
              <w:rPr>
                <w:rFonts w:asciiTheme="minorEastAsia" w:eastAsiaTheme="minorEastAsia" w:hAnsiTheme="minorEastAsia" w:cs="宋体" w:hint="eastAsia"/>
                <w:sz w:val="28"/>
                <w:szCs w:val="28"/>
              </w:rPr>
              <w:t>组</w:t>
            </w:r>
          </w:p>
        </w:tc>
        <w:tc>
          <w:tcPr>
            <w:tcW w:w="2100" w:type="dxa"/>
            <w:tcBorders>
              <w:tl2br w:val="nil"/>
              <w:tr2bl w:val="nil"/>
            </w:tcBorders>
            <w:shd w:val="clear" w:color="auto" w:fill="auto"/>
            <w:tcMar>
              <w:top w:w="15" w:type="dxa"/>
              <w:left w:w="15" w:type="dxa"/>
              <w:right w:w="15" w:type="dxa"/>
            </w:tcMar>
            <w:vAlign w:val="center"/>
          </w:tcPr>
          <w:p w:rsidR="002E7E8E" w:rsidRDefault="007427FF">
            <w:pPr>
              <w:widowControl/>
              <w:jc w:val="center"/>
              <w:textAlignment w:val="center"/>
              <w:rPr>
                <w:rFonts w:asciiTheme="minorEastAsia" w:eastAsiaTheme="minorEastAsia" w:hAnsiTheme="minorEastAsia" w:cs="宋体"/>
                <w:color w:val="FF0000"/>
                <w:sz w:val="28"/>
                <w:szCs w:val="28"/>
              </w:rPr>
            </w:pPr>
            <w:r>
              <w:rPr>
                <w:rFonts w:asciiTheme="minorEastAsia" w:eastAsiaTheme="minorEastAsia" w:hAnsiTheme="minorEastAsia" w:cs="宋体" w:hint="eastAsia"/>
                <w:color w:val="000000" w:themeColor="text1"/>
                <w:sz w:val="28"/>
                <w:szCs w:val="28"/>
              </w:rPr>
              <w:t>16mm免漆板</w:t>
            </w:r>
            <w:r>
              <w:rPr>
                <w:rFonts w:asciiTheme="minorEastAsia" w:eastAsiaTheme="minorEastAsia" w:hAnsiTheme="minorEastAsia" w:cs="宋体"/>
                <w:color w:val="000000" w:themeColor="text1"/>
                <w:sz w:val="28"/>
                <w:szCs w:val="28"/>
              </w:rPr>
              <w:t>1850</w:t>
            </w:r>
            <w:r>
              <w:rPr>
                <w:rFonts w:asciiTheme="minorEastAsia" w:eastAsiaTheme="minorEastAsia" w:hAnsiTheme="minorEastAsia" w:cs="宋体" w:hint="eastAsia"/>
                <w:color w:val="000000" w:themeColor="text1"/>
                <w:sz w:val="28"/>
                <w:szCs w:val="28"/>
              </w:rPr>
              <w:t>mm*</w:t>
            </w:r>
            <w:r>
              <w:rPr>
                <w:rFonts w:asciiTheme="minorEastAsia" w:eastAsiaTheme="minorEastAsia" w:hAnsiTheme="minorEastAsia" w:cs="宋体"/>
                <w:color w:val="000000" w:themeColor="text1"/>
                <w:sz w:val="28"/>
                <w:szCs w:val="28"/>
              </w:rPr>
              <w:t>10800</w:t>
            </w:r>
            <w:r>
              <w:rPr>
                <w:rFonts w:asciiTheme="minorEastAsia" w:eastAsiaTheme="minorEastAsia" w:hAnsiTheme="minorEastAsia" w:cs="宋体" w:hint="eastAsia"/>
                <w:color w:val="000000" w:themeColor="text1"/>
                <w:sz w:val="28"/>
                <w:szCs w:val="28"/>
              </w:rPr>
              <w:t>mm</w:t>
            </w:r>
          </w:p>
        </w:tc>
        <w:tc>
          <w:tcPr>
            <w:tcW w:w="964" w:type="dxa"/>
            <w:tcBorders>
              <w:tl2br w:val="nil"/>
              <w:tr2bl w:val="nil"/>
            </w:tcBorders>
            <w:shd w:val="clear" w:color="auto" w:fill="auto"/>
            <w:tcMar>
              <w:top w:w="15" w:type="dxa"/>
              <w:left w:w="15" w:type="dxa"/>
              <w:right w:w="15" w:type="dxa"/>
            </w:tcMar>
            <w:vAlign w:val="center"/>
          </w:tcPr>
          <w:p w:rsidR="002E7E8E" w:rsidRDefault="007427FF">
            <w:pPr>
              <w:widowControl/>
              <w:jc w:val="center"/>
              <w:textAlignment w:val="center"/>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m2</w:t>
            </w:r>
          </w:p>
        </w:tc>
        <w:tc>
          <w:tcPr>
            <w:tcW w:w="850" w:type="dxa"/>
            <w:tcBorders>
              <w:tl2br w:val="nil"/>
              <w:tr2bl w:val="nil"/>
            </w:tcBorders>
            <w:shd w:val="clear" w:color="auto" w:fill="auto"/>
            <w:tcMar>
              <w:top w:w="15" w:type="dxa"/>
              <w:left w:w="15" w:type="dxa"/>
              <w:right w:w="15" w:type="dxa"/>
            </w:tcMar>
            <w:vAlign w:val="center"/>
          </w:tcPr>
          <w:p w:rsidR="002E7E8E" w:rsidRDefault="007427FF">
            <w:pPr>
              <w:widowControl/>
              <w:jc w:val="center"/>
              <w:textAlignment w:val="center"/>
              <w:rPr>
                <w:rFonts w:asciiTheme="minorEastAsia" w:eastAsiaTheme="minorEastAsia" w:hAnsiTheme="minorEastAsia" w:cs="宋体"/>
                <w:sz w:val="28"/>
                <w:szCs w:val="28"/>
              </w:rPr>
            </w:pPr>
            <w:r>
              <w:rPr>
                <w:rFonts w:asciiTheme="minorEastAsia" w:eastAsiaTheme="minorEastAsia" w:hAnsiTheme="minorEastAsia" w:cs="宋体"/>
                <w:sz w:val="28"/>
                <w:szCs w:val="28"/>
              </w:rPr>
              <w:t>27.75</w:t>
            </w:r>
          </w:p>
        </w:tc>
        <w:tc>
          <w:tcPr>
            <w:tcW w:w="992" w:type="dxa"/>
            <w:tcBorders>
              <w:tl2br w:val="nil"/>
              <w:tr2bl w:val="nil"/>
            </w:tcBorders>
            <w:shd w:val="clear" w:color="auto" w:fill="auto"/>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c>
          <w:tcPr>
            <w:tcW w:w="851" w:type="dxa"/>
            <w:tcBorders>
              <w:tl2br w:val="nil"/>
              <w:tr2bl w:val="nil"/>
            </w:tcBorders>
            <w:shd w:val="clear" w:color="auto" w:fill="auto"/>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c>
          <w:tcPr>
            <w:tcW w:w="1698" w:type="dxa"/>
            <w:tcBorders>
              <w:tl2br w:val="nil"/>
              <w:tr2bl w:val="nil"/>
            </w:tcBorders>
            <w:shd w:val="clear" w:color="auto" w:fill="auto"/>
            <w:tcMar>
              <w:top w:w="15" w:type="dxa"/>
              <w:left w:w="15" w:type="dxa"/>
              <w:right w:w="15" w:type="dxa"/>
            </w:tcMar>
            <w:vAlign w:val="center"/>
          </w:tcPr>
          <w:p w:rsidR="002E7E8E" w:rsidRDefault="007427FF">
            <w:pPr>
              <w:widowControl/>
              <w:jc w:val="center"/>
              <w:textAlignment w:val="center"/>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双面可取，宽度8</w:t>
            </w:r>
            <w:r>
              <w:rPr>
                <w:rFonts w:asciiTheme="minorEastAsia" w:eastAsiaTheme="minorEastAsia" w:hAnsiTheme="minorEastAsia" w:cs="宋体"/>
                <w:sz w:val="28"/>
                <w:szCs w:val="28"/>
              </w:rPr>
              <w:t>0</w:t>
            </w:r>
            <w:r>
              <w:rPr>
                <w:rFonts w:asciiTheme="minorEastAsia" w:eastAsiaTheme="minorEastAsia" w:hAnsiTheme="minorEastAsia" w:cs="宋体" w:hint="eastAsia"/>
                <w:sz w:val="28"/>
                <w:szCs w:val="28"/>
              </w:rPr>
              <w:t>公分</w:t>
            </w:r>
          </w:p>
        </w:tc>
      </w:tr>
      <w:tr w:rsidR="002E7E8E">
        <w:trPr>
          <w:trHeight w:val="541"/>
        </w:trPr>
        <w:tc>
          <w:tcPr>
            <w:tcW w:w="852" w:type="dxa"/>
            <w:tcBorders>
              <w:tl2br w:val="nil"/>
              <w:tr2bl w:val="nil"/>
            </w:tcBorders>
            <w:shd w:val="clear" w:color="auto" w:fill="auto"/>
            <w:tcMar>
              <w:top w:w="15" w:type="dxa"/>
              <w:left w:w="15" w:type="dxa"/>
              <w:right w:w="15" w:type="dxa"/>
            </w:tcMar>
            <w:vAlign w:val="center"/>
          </w:tcPr>
          <w:p w:rsidR="002E7E8E" w:rsidRDefault="007427FF">
            <w:pPr>
              <w:widowControl/>
              <w:jc w:val="center"/>
              <w:textAlignment w:val="center"/>
              <w:rPr>
                <w:rFonts w:asciiTheme="minorEastAsia" w:eastAsiaTheme="minorEastAsia" w:hAnsiTheme="minorEastAsia"/>
                <w:b/>
                <w:kern w:val="0"/>
                <w:sz w:val="28"/>
                <w:szCs w:val="28"/>
                <w:lang w:bidi="ar"/>
              </w:rPr>
            </w:pPr>
            <w:r>
              <w:rPr>
                <w:rFonts w:asciiTheme="minorEastAsia" w:eastAsiaTheme="minorEastAsia" w:hAnsiTheme="minorEastAsia" w:hint="eastAsia"/>
                <w:b/>
                <w:kern w:val="0"/>
                <w:sz w:val="28"/>
                <w:szCs w:val="28"/>
                <w:lang w:bidi="ar"/>
              </w:rPr>
              <w:t>7</w:t>
            </w:r>
          </w:p>
        </w:tc>
        <w:tc>
          <w:tcPr>
            <w:tcW w:w="1628" w:type="dxa"/>
            <w:tcBorders>
              <w:tl2br w:val="nil"/>
              <w:tr2bl w:val="nil"/>
            </w:tcBorders>
            <w:shd w:val="clear" w:color="auto" w:fill="auto"/>
            <w:tcMar>
              <w:top w:w="15" w:type="dxa"/>
              <w:left w:w="15" w:type="dxa"/>
              <w:right w:w="15" w:type="dxa"/>
            </w:tcMar>
            <w:vAlign w:val="center"/>
          </w:tcPr>
          <w:p w:rsidR="002E7E8E" w:rsidRDefault="007427FF">
            <w:pPr>
              <w:widowControl/>
              <w:jc w:val="center"/>
              <w:textAlignment w:val="center"/>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亚克力字</w:t>
            </w:r>
          </w:p>
        </w:tc>
        <w:tc>
          <w:tcPr>
            <w:tcW w:w="2100" w:type="dxa"/>
            <w:tcBorders>
              <w:tl2br w:val="nil"/>
              <w:tr2bl w:val="nil"/>
            </w:tcBorders>
            <w:shd w:val="clear" w:color="auto" w:fill="auto"/>
            <w:tcMar>
              <w:top w:w="15" w:type="dxa"/>
              <w:left w:w="15" w:type="dxa"/>
              <w:right w:w="15" w:type="dxa"/>
            </w:tcMar>
            <w:vAlign w:val="center"/>
          </w:tcPr>
          <w:p w:rsidR="002E7E8E" w:rsidRDefault="007427FF">
            <w:pPr>
              <w:widowControl/>
              <w:jc w:val="center"/>
              <w:textAlignment w:val="center"/>
              <w:rPr>
                <w:rFonts w:asciiTheme="minorEastAsia" w:eastAsiaTheme="minorEastAsia" w:hAnsiTheme="minorEastAsia" w:cs="宋体"/>
                <w:color w:val="FF0000"/>
                <w:sz w:val="28"/>
                <w:szCs w:val="28"/>
              </w:rPr>
            </w:pPr>
            <w:r>
              <w:rPr>
                <w:rFonts w:asciiTheme="minorEastAsia" w:eastAsiaTheme="minorEastAsia" w:hAnsiTheme="minorEastAsia" w:cs="宋体" w:hint="eastAsia"/>
                <w:color w:val="000000" w:themeColor="text1"/>
                <w:sz w:val="28"/>
                <w:szCs w:val="28"/>
              </w:rPr>
              <w:t>300mm*200mm</w:t>
            </w:r>
          </w:p>
        </w:tc>
        <w:tc>
          <w:tcPr>
            <w:tcW w:w="964" w:type="dxa"/>
            <w:tcBorders>
              <w:tl2br w:val="nil"/>
              <w:tr2bl w:val="nil"/>
            </w:tcBorders>
            <w:shd w:val="clear" w:color="auto" w:fill="auto"/>
            <w:tcMar>
              <w:top w:w="15" w:type="dxa"/>
              <w:left w:w="15" w:type="dxa"/>
              <w:right w:w="15" w:type="dxa"/>
            </w:tcMar>
            <w:vAlign w:val="center"/>
          </w:tcPr>
          <w:p w:rsidR="002E7E8E" w:rsidRDefault="007427FF">
            <w:pPr>
              <w:widowControl/>
              <w:jc w:val="center"/>
              <w:textAlignment w:val="center"/>
              <w:rPr>
                <w:rFonts w:asciiTheme="minorEastAsia" w:eastAsiaTheme="minorEastAsia" w:hAnsiTheme="minorEastAsia" w:cs="宋体"/>
                <w:sz w:val="28"/>
                <w:szCs w:val="28"/>
              </w:rPr>
            </w:pPr>
            <w:proofErr w:type="gramStart"/>
            <w:r>
              <w:rPr>
                <w:rFonts w:asciiTheme="minorEastAsia" w:eastAsiaTheme="minorEastAsia" w:hAnsiTheme="minorEastAsia" w:cs="宋体" w:hint="eastAsia"/>
                <w:sz w:val="28"/>
                <w:szCs w:val="28"/>
              </w:rPr>
              <w:t>个</w:t>
            </w:r>
            <w:proofErr w:type="gramEnd"/>
          </w:p>
        </w:tc>
        <w:tc>
          <w:tcPr>
            <w:tcW w:w="850" w:type="dxa"/>
            <w:tcBorders>
              <w:tl2br w:val="nil"/>
              <w:tr2bl w:val="nil"/>
            </w:tcBorders>
            <w:shd w:val="clear" w:color="auto" w:fill="auto"/>
            <w:tcMar>
              <w:top w:w="15" w:type="dxa"/>
              <w:left w:w="15" w:type="dxa"/>
              <w:right w:w="15" w:type="dxa"/>
            </w:tcMar>
            <w:vAlign w:val="center"/>
          </w:tcPr>
          <w:p w:rsidR="002E7E8E" w:rsidRDefault="007427FF">
            <w:pPr>
              <w:widowControl/>
              <w:jc w:val="center"/>
              <w:textAlignment w:val="center"/>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4</w:t>
            </w:r>
          </w:p>
        </w:tc>
        <w:tc>
          <w:tcPr>
            <w:tcW w:w="992" w:type="dxa"/>
            <w:tcBorders>
              <w:tl2br w:val="nil"/>
              <w:tr2bl w:val="nil"/>
            </w:tcBorders>
            <w:shd w:val="clear" w:color="auto" w:fill="auto"/>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c>
          <w:tcPr>
            <w:tcW w:w="851" w:type="dxa"/>
            <w:tcBorders>
              <w:tl2br w:val="nil"/>
              <w:tr2bl w:val="nil"/>
            </w:tcBorders>
            <w:shd w:val="clear" w:color="auto" w:fill="auto"/>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c>
          <w:tcPr>
            <w:tcW w:w="1698" w:type="dxa"/>
            <w:tcBorders>
              <w:tl2br w:val="nil"/>
              <w:tr2bl w:val="nil"/>
            </w:tcBorders>
            <w:shd w:val="clear" w:color="auto" w:fill="auto"/>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r>
      <w:tr w:rsidR="002E7E8E">
        <w:trPr>
          <w:trHeight w:val="541"/>
        </w:trPr>
        <w:tc>
          <w:tcPr>
            <w:tcW w:w="852" w:type="dxa"/>
            <w:tcBorders>
              <w:tl2br w:val="nil"/>
              <w:tr2bl w:val="nil"/>
            </w:tcBorders>
            <w:shd w:val="clear" w:color="auto" w:fill="auto"/>
            <w:tcMar>
              <w:top w:w="15" w:type="dxa"/>
              <w:left w:w="15" w:type="dxa"/>
              <w:right w:w="15" w:type="dxa"/>
            </w:tcMar>
            <w:vAlign w:val="center"/>
          </w:tcPr>
          <w:p w:rsidR="002E7E8E" w:rsidRDefault="007427FF">
            <w:pPr>
              <w:widowControl/>
              <w:jc w:val="center"/>
              <w:textAlignment w:val="center"/>
              <w:rPr>
                <w:rFonts w:asciiTheme="minorEastAsia" w:eastAsiaTheme="minorEastAsia" w:hAnsiTheme="minorEastAsia"/>
                <w:b/>
                <w:kern w:val="0"/>
                <w:sz w:val="28"/>
                <w:szCs w:val="28"/>
                <w:lang w:bidi="ar"/>
              </w:rPr>
            </w:pPr>
            <w:r>
              <w:rPr>
                <w:rFonts w:asciiTheme="minorEastAsia" w:eastAsiaTheme="minorEastAsia" w:hAnsiTheme="minorEastAsia" w:hint="eastAsia"/>
                <w:b/>
                <w:kern w:val="0"/>
                <w:sz w:val="28"/>
                <w:szCs w:val="28"/>
                <w:lang w:bidi="ar"/>
              </w:rPr>
              <w:t>8</w:t>
            </w:r>
          </w:p>
        </w:tc>
        <w:tc>
          <w:tcPr>
            <w:tcW w:w="1628" w:type="dxa"/>
            <w:tcBorders>
              <w:tl2br w:val="nil"/>
              <w:tr2bl w:val="nil"/>
            </w:tcBorders>
            <w:shd w:val="clear" w:color="auto" w:fill="auto"/>
            <w:tcMar>
              <w:top w:w="15" w:type="dxa"/>
              <w:left w:w="15" w:type="dxa"/>
              <w:right w:w="15" w:type="dxa"/>
            </w:tcMar>
            <w:vAlign w:val="center"/>
          </w:tcPr>
          <w:p w:rsidR="002E7E8E" w:rsidRDefault="007427FF">
            <w:pPr>
              <w:widowControl/>
              <w:jc w:val="center"/>
              <w:textAlignment w:val="center"/>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亚克力字</w:t>
            </w:r>
          </w:p>
        </w:tc>
        <w:tc>
          <w:tcPr>
            <w:tcW w:w="2100" w:type="dxa"/>
            <w:tcBorders>
              <w:tl2br w:val="nil"/>
              <w:tr2bl w:val="nil"/>
            </w:tcBorders>
            <w:shd w:val="clear" w:color="auto" w:fill="auto"/>
            <w:tcMar>
              <w:top w:w="15" w:type="dxa"/>
              <w:left w:w="15" w:type="dxa"/>
              <w:right w:w="15" w:type="dxa"/>
            </w:tcMar>
            <w:vAlign w:val="center"/>
          </w:tcPr>
          <w:p w:rsidR="002E7E8E" w:rsidRDefault="007427FF">
            <w:pPr>
              <w:widowControl/>
              <w:jc w:val="center"/>
              <w:textAlignment w:val="center"/>
              <w:rPr>
                <w:rFonts w:asciiTheme="minorEastAsia" w:eastAsiaTheme="minorEastAsia" w:hAnsiTheme="minorEastAsia" w:cs="宋体"/>
                <w:color w:val="000000" w:themeColor="text1"/>
                <w:sz w:val="28"/>
                <w:szCs w:val="28"/>
              </w:rPr>
            </w:pPr>
            <w:r>
              <w:rPr>
                <w:rFonts w:asciiTheme="minorEastAsia" w:eastAsiaTheme="minorEastAsia" w:hAnsiTheme="minorEastAsia" w:cs="宋体" w:hint="eastAsia"/>
                <w:color w:val="000000" w:themeColor="text1"/>
                <w:sz w:val="28"/>
                <w:szCs w:val="28"/>
              </w:rPr>
              <w:t>100mm*100mm</w:t>
            </w:r>
          </w:p>
        </w:tc>
        <w:tc>
          <w:tcPr>
            <w:tcW w:w="964" w:type="dxa"/>
            <w:tcBorders>
              <w:tl2br w:val="nil"/>
              <w:tr2bl w:val="nil"/>
            </w:tcBorders>
            <w:shd w:val="clear" w:color="auto" w:fill="auto"/>
            <w:tcMar>
              <w:top w:w="15" w:type="dxa"/>
              <w:left w:w="15" w:type="dxa"/>
              <w:right w:w="15" w:type="dxa"/>
            </w:tcMar>
            <w:vAlign w:val="center"/>
          </w:tcPr>
          <w:p w:rsidR="002E7E8E" w:rsidRDefault="007427FF">
            <w:pPr>
              <w:widowControl/>
              <w:jc w:val="center"/>
              <w:textAlignment w:val="center"/>
              <w:rPr>
                <w:rFonts w:asciiTheme="minorEastAsia" w:eastAsiaTheme="minorEastAsia" w:hAnsiTheme="minorEastAsia" w:cs="宋体"/>
                <w:sz w:val="28"/>
                <w:szCs w:val="28"/>
              </w:rPr>
            </w:pPr>
            <w:proofErr w:type="gramStart"/>
            <w:r>
              <w:rPr>
                <w:rFonts w:asciiTheme="minorEastAsia" w:eastAsiaTheme="minorEastAsia" w:hAnsiTheme="minorEastAsia" w:cs="宋体" w:hint="eastAsia"/>
                <w:sz w:val="28"/>
                <w:szCs w:val="28"/>
              </w:rPr>
              <w:t>个</w:t>
            </w:r>
            <w:proofErr w:type="gramEnd"/>
          </w:p>
        </w:tc>
        <w:tc>
          <w:tcPr>
            <w:tcW w:w="850" w:type="dxa"/>
            <w:tcBorders>
              <w:tl2br w:val="nil"/>
              <w:tr2bl w:val="nil"/>
            </w:tcBorders>
            <w:shd w:val="clear" w:color="auto" w:fill="auto"/>
            <w:tcMar>
              <w:top w:w="15" w:type="dxa"/>
              <w:left w:w="15" w:type="dxa"/>
              <w:right w:w="15" w:type="dxa"/>
            </w:tcMar>
            <w:vAlign w:val="center"/>
          </w:tcPr>
          <w:p w:rsidR="002E7E8E" w:rsidRDefault="007427FF">
            <w:pPr>
              <w:widowControl/>
              <w:jc w:val="center"/>
              <w:textAlignment w:val="center"/>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12</w:t>
            </w:r>
          </w:p>
        </w:tc>
        <w:tc>
          <w:tcPr>
            <w:tcW w:w="992" w:type="dxa"/>
            <w:tcBorders>
              <w:tl2br w:val="nil"/>
              <w:tr2bl w:val="nil"/>
            </w:tcBorders>
            <w:shd w:val="clear" w:color="auto" w:fill="auto"/>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c>
          <w:tcPr>
            <w:tcW w:w="851" w:type="dxa"/>
            <w:tcBorders>
              <w:tl2br w:val="nil"/>
              <w:tr2bl w:val="nil"/>
            </w:tcBorders>
            <w:shd w:val="clear" w:color="auto" w:fill="auto"/>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c>
          <w:tcPr>
            <w:tcW w:w="1698" w:type="dxa"/>
            <w:tcBorders>
              <w:tl2br w:val="nil"/>
              <w:tr2bl w:val="nil"/>
            </w:tcBorders>
            <w:shd w:val="clear" w:color="auto" w:fill="auto"/>
            <w:tcMar>
              <w:top w:w="15" w:type="dxa"/>
              <w:left w:w="15" w:type="dxa"/>
              <w:right w:w="15" w:type="dxa"/>
            </w:tcMar>
            <w:vAlign w:val="center"/>
          </w:tcPr>
          <w:p w:rsidR="002E7E8E" w:rsidRDefault="007427FF">
            <w:pPr>
              <w:widowControl/>
              <w:jc w:val="center"/>
              <w:textAlignment w:val="center"/>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报价包括中英文字体</w:t>
            </w:r>
          </w:p>
        </w:tc>
      </w:tr>
      <w:tr w:rsidR="002E7E8E">
        <w:trPr>
          <w:trHeight w:val="541"/>
        </w:trPr>
        <w:tc>
          <w:tcPr>
            <w:tcW w:w="852" w:type="dxa"/>
            <w:tcBorders>
              <w:tl2br w:val="nil"/>
              <w:tr2bl w:val="nil"/>
            </w:tcBorders>
            <w:shd w:val="clear" w:color="auto" w:fill="auto"/>
            <w:tcMar>
              <w:top w:w="15" w:type="dxa"/>
              <w:left w:w="15" w:type="dxa"/>
              <w:right w:w="15" w:type="dxa"/>
            </w:tcMar>
            <w:vAlign w:val="center"/>
          </w:tcPr>
          <w:p w:rsidR="002E7E8E" w:rsidRDefault="007427FF">
            <w:pPr>
              <w:widowControl/>
              <w:jc w:val="center"/>
              <w:textAlignment w:val="center"/>
              <w:rPr>
                <w:rFonts w:asciiTheme="minorEastAsia" w:eastAsiaTheme="minorEastAsia" w:hAnsiTheme="minorEastAsia"/>
                <w:b/>
                <w:kern w:val="0"/>
                <w:sz w:val="28"/>
                <w:szCs w:val="28"/>
                <w:lang w:bidi="ar"/>
              </w:rPr>
            </w:pPr>
            <w:r>
              <w:rPr>
                <w:rFonts w:asciiTheme="minorEastAsia" w:eastAsiaTheme="minorEastAsia" w:hAnsiTheme="minorEastAsia" w:hint="eastAsia"/>
                <w:b/>
                <w:kern w:val="0"/>
                <w:sz w:val="28"/>
                <w:szCs w:val="28"/>
                <w:lang w:bidi="ar"/>
              </w:rPr>
              <w:t>9</w:t>
            </w:r>
          </w:p>
        </w:tc>
        <w:tc>
          <w:tcPr>
            <w:tcW w:w="1628" w:type="dxa"/>
            <w:tcBorders>
              <w:tl2br w:val="nil"/>
              <w:tr2bl w:val="nil"/>
            </w:tcBorders>
            <w:shd w:val="clear" w:color="auto" w:fill="auto"/>
            <w:tcMar>
              <w:top w:w="15" w:type="dxa"/>
              <w:left w:w="15" w:type="dxa"/>
              <w:right w:w="15" w:type="dxa"/>
            </w:tcMar>
            <w:vAlign w:val="center"/>
          </w:tcPr>
          <w:p w:rsidR="002E7E8E" w:rsidRDefault="007427FF">
            <w:pPr>
              <w:widowControl/>
              <w:jc w:val="center"/>
              <w:textAlignment w:val="center"/>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门牌制作</w:t>
            </w:r>
          </w:p>
        </w:tc>
        <w:tc>
          <w:tcPr>
            <w:tcW w:w="2100" w:type="dxa"/>
            <w:tcBorders>
              <w:tl2br w:val="nil"/>
              <w:tr2bl w:val="nil"/>
            </w:tcBorders>
            <w:shd w:val="clear" w:color="auto" w:fill="auto"/>
            <w:tcMar>
              <w:top w:w="15" w:type="dxa"/>
              <w:left w:w="15" w:type="dxa"/>
              <w:right w:w="15" w:type="dxa"/>
            </w:tcMar>
            <w:vAlign w:val="center"/>
          </w:tcPr>
          <w:p w:rsidR="002E7E8E" w:rsidRDefault="007427FF">
            <w:pPr>
              <w:widowControl/>
              <w:jc w:val="center"/>
              <w:textAlignment w:val="center"/>
              <w:rPr>
                <w:rFonts w:asciiTheme="minorEastAsia" w:eastAsiaTheme="minorEastAsia" w:hAnsiTheme="minorEastAsia" w:cs="宋体"/>
                <w:color w:val="000000" w:themeColor="text1"/>
                <w:sz w:val="28"/>
                <w:szCs w:val="28"/>
              </w:rPr>
            </w:pPr>
            <w:r>
              <w:rPr>
                <w:rFonts w:asciiTheme="minorEastAsia" w:eastAsiaTheme="minorEastAsia" w:hAnsiTheme="minorEastAsia" w:cs="宋体" w:hint="eastAsia"/>
                <w:color w:val="000000" w:themeColor="text1"/>
                <w:sz w:val="28"/>
                <w:szCs w:val="28"/>
              </w:rPr>
              <w:t>250mm*150mm</w:t>
            </w:r>
          </w:p>
        </w:tc>
        <w:tc>
          <w:tcPr>
            <w:tcW w:w="964" w:type="dxa"/>
            <w:tcBorders>
              <w:tl2br w:val="nil"/>
              <w:tr2bl w:val="nil"/>
            </w:tcBorders>
            <w:shd w:val="clear" w:color="auto" w:fill="auto"/>
            <w:tcMar>
              <w:top w:w="15" w:type="dxa"/>
              <w:left w:w="15" w:type="dxa"/>
              <w:right w:w="15" w:type="dxa"/>
            </w:tcMar>
            <w:vAlign w:val="center"/>
          </w:tcPr>
          <w:p w:rsidR="002E7E8E" w:rsidRDefault="007427FF">
            <w:pPr>
              <w:widowControl/>
              <w:jc w:val="center"/>
              <w:textAlignment w:val="center"/>
              <w:rPr>
                <w:rFonts w:asciiTheme="minorEastAsia" w:eastAsiaTheme="minorEastAsia" w:hAnsiTheme="minorEastAsia" w:cs="宋体"/>
                <w:sz w:val="28"/>
                <w:szCs w:val="28"/>
              </w:rPr>
            </w:pPr>
            <w:proofErr w:type="gramStart"/>
            <w:r>
              <w:rPr>
                <w:rFonts w:asciiTheme="minorEastAsia" w:eastAsiaTheme="minorEastAsia" w:hAnsiTheme="minorEastAsia" w:cs="宋体" w:hint="eastAsia"/>
                <w:sz w:val="28"/>
                <w:szCs w:val="28"/>
              </w:rPr>
              <w:t>个</w:t>
            </w:r>
            <w:proofErr w:type="gramEnd"/>
          </w:p>
        </w:tc>
        <w:tc>
          <w:tcPr>
            <w:tcW w:w="850" w:type="dxa"/>
            <w:tcBorders>
              <w:tl2br w:val="nil"/>
              <w:tr2bl w:val="nil"/>
            </w:tcBorders>
            <w:shd w:val="clear" w:color="auto" w:fill="auto"/>
            <w:tcMar>
              <w:top w:w="15" w:type="dxa"/>
              <w:left w:w="15" w:type="dxa"/>
              <w:right w:w="15" w:type="dxa"/>
            </w:tcMar>
            <w:vAlign w:val="center"/>
          </w:tcPr>
          <w:p w:rsidR="002E7E8E" w:rsidRDefault="007427FF">
            <w:pPr>
              <w:widowControl/>
              <w:jc w:val="center"/>
              <w:textAlignment w:val="center"/>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2</w:t>
            </w:r>
          </w:p>
        </w:tc>
        <w:tc>
          <w:tcPr>
            <w:tcW w:w="992" w:type="dxa"/>
            <w:tcBorders>
              <w:tl2br w:val="nil"/>
              <w:tr2bl w:val="nil"/>
            </w:tcBorders>
            <w:shd w:val="clear" w:color="auto" w:fill="auto"/>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c>
          <w:tcPr>
            <w:tcW w:w="851" w:type="dxa"/>
            <w:tcBorders>
              <w:tl2br w:val="nil"/>
              <w:tr2bl w:val="nil"/>
            </w:tcBorders>
            <w:shd w:val="clear" w:color="auto" w:fill="auto"/>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c>
          <w:tcPr>
            <w:tcW w:w="1698" w:type="dxa"/>
            <w:tcBorders>
              <w:tl2br w:val="nil"/>
              <w:tr2bl w:val="nil"/>
            </w:tcBorders>
            <w:shd w:val="clear" w:color="auto" w:fill="auto"/>
            <w:tcMar>
              <w:top w:w="15" w:type="dxa"/>
              <w:left w:w="15" w:type="dxa"/>
              <w:right w:w="15" w:type="dxa"/>
            </w:tcMar>
            <w:vAlign w:val="center"/>
          </w:tcPr>
          <w:p w:rsidR="002E7E8E" w:rsidRDefault="007427FF">
            <w:pPr>
              <w:widowControl/>
              <w:jc w:val="center"/>
              <w:textAlignment w:val="center"/>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包括207房间4680mm*3000mm的玻璃</w:t>
            </w:r>
            <w:proofErr w:type="gramStart"/>
            <w:r>
              <w:rPr>
                <w:rFonts w:asciiTheme="minorEastAsia" w:eastAsiaTheme="minorEastAsia" w:hAnsiTheme="minorEastAsia" w:cs="宋体" w:hint="eastAsia"/>
                <w:sz w:val="28"/>
                <w:szCs w:val="28"/>
              </w:rPr>
              <w:t>墙贴磨砂纸</w:t>
            </w:r>
            <w:proofErr w:type="gramEnd"/>
            <w:r>
              <w:rPr>
                <w:rFonts w:asciiTheme="minorEastAsia" w:eastAsiaTheme="minorEastAsia" w:hAnsiTheme="minorEastAsia" w:cs="宋体" w:hint="eastAsia"/>
                <w:sz w:val="28"/>
                <w:szCs w:val="28"/>
              </w:rPr>
              <w:t>、玻璃贴字和房间2个门牌制作</w:t>
            </w:r>
          </w:p>
        </w:tc>
      </w:tr>
      <w:tr w:rsidR="002E7E8E">
        <w:trPr>
          <w:trHeight w:val="541"/>
        </w:trPr>
        <w:tc>
          <w:tcPr>
            <w:tcW w:w="852" w:type="dxa"/>
            <w:tcBorders>
              <w:tl2br w:val="nil"/>
              <w:tr2bl w:val="nil"/>
            </w:tcBorders>
            <w:shd w:val="clear" w:color="auto" w:fill="auto"/>
            <w:tcMar>
              <w:top w:w="15" w:type="dxa"/>
              <w:left w:w="15" w:type="dxa"/>
              <w:right w:w="15" w:type="dxa"/>
            </w:tcMar>
            <w:vAlign w:val="center"/>
          </w:tcPr>
          <w:p w:rsidR="002E7E8E" w:rsidRDefault="007427FF">
            <w:pPr>
              <w:widowControl/>
              <w:jc w:val="center"/>
              <w:textAlignment w:val="center"/>
              <w:rPr>
                <w:rFonts w:asciiTheme="minorEastAsia" w:eastAsiaTheme="minorEastAsia" w:hAnsiTheme="minorEastAsia"/>
                <w:b/>
                <w:sz w:val="28"/>
                <w:szCs w:val="28"/>
              </w:rPr>
            </w:pPr>
            <w:r>
              <w:rPr>
                <w:rFonts w:asciiTheme="minorEastAsia" w:eastAsiaTheme="minorEastAsia" w:hAnsiTheme="minorEastAsia" w:hint="eastAsia"/>
                <w:b/>
                <w:kern w:val="0"/>
                <w:sz w:val="28"/>
                <w:szCs w:val="28"/>
                <w:lang w:bidi="ar"/>
              </w:rPr>
              <w:t>10</w:t>
            </w:r>
          </w:p>
        </w:tc>
        <w:tc>
          <w:tcPr>
            <w:tcW w:w="1628" w:type="dxa"/>
            <w:tcBorders>
              <w:tl2br w:val="nil"/>
              <w:tr2bl w:val="nil"/>
            </w:tcBorders>
            <w:shd w:val="clear" w:color="auto" w:fill="auto"/>
            <w:tcMar>
              <w:top w:w="15" w:type="dxa"/>
              <w:left w:w="15" w:type="dxa"/>
              <w:right w:w="15" w:type="dxa"/>
            </w:tcMar>
            <w:vAlign w:val="center"/>
          </w:tcPr>
          <w:p w:rsidR="002E7E8E" w:rsidRDefault="007427FF">
            <w:pPr>
              <w:widowControl/>
              <w:jc w:val="center"/>
              <w:textAlignment w:val="center"/>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茶水台</w:t>
            </w:r>
          </w:p>
        </w:tc>
        <w:tc>
          <w:tcPr>
            <w:tcW w:w="2100" w:type="dxa"/>
            <w:tcBorders>
              <w:tl2br w:val="nil"/>
              <w:tr2bl w:val="nil"/>
            </w:tcBorders>
            <w:shd w:val="clear" w:color="auto" w:fill="auto"/>
            <w:tcMar>
              <w:top w:w="15" w:type="dxa"/>
              <w:left w:w="15" w:type="dxa"/>
              <w:right w:w="15" w:type="dxa"/>
            </w:tcMar>
            <w:vAlign w:val="center"/>
          </w:tcPr>
          <w:p w:rsidR="002E7E8E" w:rsidRDefault="007427FF">
            <w:pPr>
              <w:widowControl/>
              <w:jc w:val="center"/>
              <w:textAlignment w:val="center"/>
              <w:rPr>
                <w:rFonts w:asciiTheme="minorEastAsia" w:eastAsiaTheme="minorEastAsia" w:hAnsiTheme="minorEastAsia" w:cs="宋体"/>
                <w:color w:val="FF0000"/>
                <w:sz w:val="28"/>
                <w:szCs w:val="28"/>
              </w:rPr>
            </w:pPr>
            <w:r>
              <w:rPr>
                <w:rFonts w:asciiTheme="minorEastAsia" w:eastAsiaTheme="minorEastAsia" w:hAnsiTheme="minorEastAsia" w:cs="宋体" w:hint="eastAsia"/>
                <w:color w:val="000000" w:themeColor="text1"/>
                <w:sz w:val="28"/>
                <w:szCs w:val="28"/>
              </w:rPr>
              <w:t>2100mm*600mm大理石台面</w:t>
            </w:r>
          </w:p>
        </w:tc>
        <w:tc>
          <w:tcPr>
            <w:tcW w:w="964" w:type="dxa"/>
            <w:tcBorders>
              <w:tl2br w:val="nil"/>
              <w:tr2bl w:val="nil"/>
            </w:tcBorders>
            <w:shd w:val="clear" w:color="auto" w:fill="auto"/>
            <w:tcMar>
              <w:top w:w="15" w:type="dxa"/>
              <w:left w:w="15" w:type="dxa"/>
              <w:right w:w="15" w:type="dxa"/>
            </w:tcMar>
            <w:vAlign w:val="center"/>
          </w:tcPr>
          <w:p w:rsidR="002E7E8E" w:rsidRDefault="007427FF">
            <w:pPr>
              <w:widowControl/>
              <w:jc w:val="center"/>
              <w:textAlignment w:val="center"/>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项</w:t>
            </w:r>
          </w:p>
        </w:tc>
        <w:tc>
          <w:tcPr>
            <w:tcW w:w="850" w:type="dxa"/>
            <w:tcBorders>
              <w:tl2br w:val="nil"/>
              <w:tr2bl w:val="nil"/>
            </w:tcBorders>
            <w:shd w:val="clear" w:color="auto" w:fill="auto"/>
            <w:tcMar>
              <w:top w:w="15" w:type="dxa"/>
              <w:left w:w="15" w:type="dxa"/>
              <w:right w:w="15" w:type="dxa"/>
            </w:tcMar>
            <w:vAlign w:val="center"/>
          </w:tcPr>
          <w:p w:rsidR="002E7E8E" w:rsidRDefault="007427FF">
            <w:pPr>
              <w:widowControl/>
              <w:jc w:val="center"/>
              <w:textAlignment w:val="center"/>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1</w:t>
            </w:r>
          </w:p>
        </w:tc>
        <w:tc>
          <w:tcPr>
            <w:tcW w:w="992" w:type="dxa"/>
            <w:tcBorders>
              <w:tl2br w:val="nil"/>
              <w:tr2bl w:val="nil"/>
            </w:tcBorders>
            <w:shd w:val="clear" w:color="auto" w:fill="auto"/>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c>
          <w:tcPr>
            <w:tcW w:w="851" w:type="dxa"/>
            <w:tcBorders>
              <w:tl2br w:val="nil"/>
              <w:tr2bl w:val="nil"/>
            </w:tcBorders>
            <w:shd w:val="clear" w:color="auto" w:fill="auto"/>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c>
          <w:tcPr>
            <w:tcW w:w="1698" w:type="dxa"/>
            <w:tcBorders>
              <w:tl2br w:val="nil"/>
              <w:tr2bl w:val="nil"/>
            </w:tcBorders>
            <w:shd w:val="clear" w:color="auto" w:fill="auto"/>
            <w:tcMar>
              <w:top w:w="15" w:type="dxa"/>
              <w:left w:w="15" w:type="dxa"/>
              <w:right w:w="15" w:type="dxa"/>
            </w:tcMar>
            <w:vAlign w:val="center"/>
          </w:tcPr>
          <w:p w:rsidR="002E7E8E" w:rsidRDefault="007427FF">
            <w:pPr>
              <w:widowControl/>
              <w:jc w:val="center"/>
              <w:textAlignment w:val="center"/>
              <w:rPr>
                <w:rFonts w:asciiTheme="minorEastAsia" w:eastAsiaTheme="minorEastAsia" w:hAnsiTheme="minorEastAsia" w:cs="宋体"/>
                <w:sz w:val="28"/>
                <w:szCs w:val="28"/>
              </w:rPr>
            </w:pPr>
            <w:r>
              <w:rPr>
                <w:rFonts w:asciiTheme="minorEastAsia" w:eastAsiaTheme="minorEastAsia" w:hAnsiTheme="minorEastAsia" w:cs="宋体" w:hint="eastAsia"/>
                <w:color w:val="000000" w:themeColor="text1"/>
                <w:sz w:val="28"/>
                <w:szCs w:val="28"/>
              </w:rPr>
              <w:t>包括16mm免漆板</w:t>
            </w:r>
            <w:r>
              <w:rPr>
                <w:rFonts w:asciiTheme="minorEastAsia" w:eastAsiaTheme="minorEastAsia" w:hAnsiTheme="minorEastAsia" w:cs="宋体" w:hint="eastAsia"/>
                <w:sz w:val="28"/>
                <w:szCs w:val="28"/>
              </w:rPr>
              <w:t>柜体及五金配件</w:t>
            </w:r>
          </w:p>
        </w:tc>
      </w:tr>
      <w:tr w:rsidR="002E7E8E">
        <w:trPr>
          <w:trHeight w:val="541"/>
        </w:trPr>
        <w:tc>
          <w:tcPr>
            <w:tcW w:w="852" w:type="dxa"/>
            <w:tcBorders>
              <w:tl2br w:val="nil"/>
              <w:tr2bl w:val="nil"/>
            </w:tcBorders>
            <w:shd w:val="clear" w:color="auto" w:fill="auto"/>
            <w:tcMar>
              <w:top w:w="15" w:type="dxa"/>
              <w:left w:w="15" w:type="dxa"/>
              <w:right w:w="15" w:type="dxa"/>
            </w:tcMar>
            <w:vAlign w:val="center"/>
          </w:tcPr>
          <w:p w:rsidR="002E7E8E" w:rsidRDefault="007427FF">
            <w:pPr>
              <w:widowControl/>
              <w:jc w:val="center"/>
              <w:textAlignment w:val="center"/>
              <w:rPr>
                <w:rFonts w:asciiTheme="minorEastAsia" w:eastAsiaTheme="minorEastAsia" w:hAnsiTheme="minorEastAsia"/>
                <w:b/>
                <w:kern w:val="0"/>
                <w:sz w:val="28"/>
                <w:szCs w:val="28"/>
                <w:lang w:bidi="ar"/>
              </w:rPr>
            </w:pPr>
            <w:r>
              <w:rPr>
                <w:rFonts w:asciiTheme="minorEastAsia" w:eastAsiaTheme="minorEastAsia" w:hAnsiTheme="minorEastAsia" w:hint="eastAsia"/>
                <w:b/>
                <w:kern w:val="0"/>
                <w:sz w:val="28"/>
                <w:szCs w:val="28"/>
                <w:lang w:bidi="ar"/>
              </w:rPr>
              <w:t>11</w:t>
            </w:r>
          </w:p>
        </w:tc>
        <w:tc>
          <w:tcPr>
            <w:tcW w:w="1628" w:type="dxa"/>
            <w:tcBorders>
              <w:tl2br w:val="nil"/>
              <w:tr2bl w:val="nil"/>
            </w:tcBorders>
            <w:shd w:val="clear" w:color="auto" w:fill="auto"/>
            <w:tcMar>
              <w:top w:w="15" w:type="dxa"/>
              <w:left w:w="15" w:type="dxa"/>
              <w:right w:w="15" w:type="dxa"/>
            </w:tcMar>
            <w:vAlign w:val="center"/>
          </w:tcPr>
          <w:p w:rsidR="002E7E8E" w:rsidRDefault="007427FF">
            <w:pPr>
              <w:widowControl/>
              <w:jc w:val="center"/>
              <w:textAlignment w:val="center"/>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吊灯</w:t>
            </w:r>
          </w:p>
        </w:tc>
        <w:tc>
          <w:tcPr>
            <w:tcW w:w="2100" w:type="dxa"/>
            <w:tcBorders>
              <w:tl2br w:val="nil"/>
              <w:tr2bl w:val="nil"/>
            </w:tcBorders>
            <w:shd w:val="clear" w:color="auto" w:fill="auto"/>
            <w:tcMar>
              <w:top w:w="15" w:type="dxa"/>
              <w:left w:w="15" w:type="dxa"/>
              <w:right w:w="15" w:type="dxa"/>
            </w:tcMar>
            <w:vAlign w:val="center"/>
          </w:tcPr>
          <w:p w:rsidR="002E7E8E" w:rsidRDefault="007427FF">
            <w:pPr>
              <w:widowControl/>
              <w:jc w:val="center"/>
              <w:textAlignment w:val="center"/>
              <w:rPr>
                <w:rFonts w:asciiTheme="minorEastAsia" w:eastAsiaTheme="minorEastAsia" w:hAnsiTheme="minorEastAsia" w:cs="宋体"/>
                <w:color w:val="FF0000"/>
                <w:sz w:val="28"/>
                <w:szCs w:val="28"/>
              </w:rPr>
            </w:pPr>
            <w:r>
              <w:rPr>
                <w:rFonts w:asciiTheme="minorEastAsia" w:eastAsiaTheme="minorEastAsia" w:hAnsiTheme="minorEastAsia" w:cs="宋体" w:hint="eastAsia"/>
                <w:color w:val="000000" w:themeColor="text1"/>
                <w:sz w:val="28"/>
                <w:szCs w:val="28"/>
              </w:rPr>
              <w:t>规格1200mm*300mm</w:t>
            </w:r>
          </w:p>
        </w:tc>
        <w:tc>
          <w:tcPr>
            <w:tcW w:w="964" w:type="dxa"/>
            <w:tcBorders>
              <w:tl2br w:val="nil"/>
              <w:tr2bl w:val="nil"/>
            </w:tcBorders>
            <w:shd w:val="clear" w:color="auto" w:fill="auto"/>
            <w:tcMar>
              <w:top w:w="15" w:type="dxa"/>
              <w:left w:w="15" w:type="dxa"/>
              <w:right w:w="15" w:type="dxa"/>
            </w:tcMar>
            <w:vAlign w:val="center"/>
          </w:tcPr>
          <w:p w:rsidR="002E7E8E" w:rsidRDefault="007427FF">
            <w:pPr>
              <w:widowControl/>
              <w:jc w:val="center"/>
              <w:textAlignment w:val="center"/>
              <w:rPr>
                <w:rFonts w:asciiTheme="minorEastAsia" w:eastAsiaTheme="minorEastAsia" w:hAnsiTheme="minorEastAsia" w:cs="宋体"/>
                <w:sz w:val="28"/>
                <w:szCs w:val="28"/>
              </w:rPr>
            </w:pPr>
            <w:proofErr w:type="gramStart"/>
            <w:r>
              <w:rPr>
                <w:rFonts w:asciiTheme="minorEastAsia" w:eastAsiaTheme="minorEastAsia" w:hAnsiTheme="minorEastAsia" w:cs="宋体" w:hint="eastAsia"/>
                <w:sz w:val="28"/>
                <w:szCs w:val="28"/>
              </w:rPr>
              <w:t>个</w:t>
            </w:r>
            <w:proofErr w:type="gramEnd"/>
          </w:p>
        </w:tc>
        <w:tc>
          <w:tcPr>
            <w:tcW w:w="850" w:type="dxa"/>
            <w:tcBorders>
              <w:tl2br w:val="nil"/>
              <w:tr2bl w:val="nil"/>
            </w:tcBorders>
            <w:shd w:val="clear" w:color="auto" w:fill="auto"/>
            <w:tcMar>
              <w:top w:w="15" w:type="dxa"/>
              <w:left w:w="15" w:type="dxa"/>
              <w:right w:w="15" w:type="dxa"/>
            </w:tcMar>
            <w:vAlign w:val="center"/>
          </w:tcPr>
          <w:p w:rsidR="002E7E8E" w:rsidRDefault="007427FF">
            <w:pPr>
              <w:widowControl/>
              <w:jc w:val="center"/>
              <w:textAlignment w:val="center"/>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40</w:t>
            </w:r>
          </w:p>
        </w:tc>
        <w:tc>
          <w:tcPr>
            <w:tcW w:w="992" w:type="dxa"/>
            <w:tcBorders>
              <w:tl2br w:val="nil"/>
              <w:tr2bl w:val="nil"/>
            </w:tcBorders>
            <w:shd w:val="clear" w:color="auto" w:fill="auto"/>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c>
          <w:tcPr>
            <w:tcW w:w="851" w:type="dxa"/>
            <w:tcBorders>
              <w:tl2br w:val="nil"/>
              <w:tr2bl w:val="nil"/>
            </w:tcBorders>
            <w:shd w:val="clear" w:color="auto" w:fill="auto"/>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c>
          <w:tcPr>
            <w:tcW w:w="1698" w:type="dxa"/>
            <w:tcBorders>
              <w:tl2br w:val="nil"/>
              <w:tr2bl w:val="nil"/>
            </w:tcBorders>
            <w:shd w:val="clear" w:color="auto" w:fill="auto"/>
            <w:tcMar>
              <w:top w:w="15" w:type="dxa"/>
              <w:left w:w="15" w:type="dxa"/>
              <w:right w:w="15" w:type="dxa"/>
            </w:tcMar>
            <w:vAlign w:val="center"/>
          </w:tcPr>
          <w:p w:rsidR="002E7E8E" w:rsidRDefault="007427FF">
            <w:pPr>
              <w:widowControl/>
              <w:jc w:val="center"/>
              <w:textAlignment w:val="center"/>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吊灯45</w:t>
            </w:r>
            <w:r>
              <w:rPr>
                <w:rFonts w:asciiTheme="minorEastAsia" w:eastAsiaTheme="minorEastAsia" w:hAnsiTheme="minorEastAsia" w:cs="宋体"/>
                <w:sz w:val="28"/>
                <w:szCs w:val="28"/>
              </w:rPr>
              <w:t>W,60W</w:t>
            </w:r>
            <w:r>
              <w:rPr>
                <w:rFonts w:asciiTheme="minorEastAsia" w:eastAsiaTheme="minorEastAsia" w:hAnsiTheme="minorEastAsia" w:cs="宋体" w:hint="eastAsia"/>
                <w:sz w:val="28"/>
                <w:szCs w:val="28"/>
              </w:rPr>
              <w:t>可选，推荐雷士、飞利浦等品牌</w:t>
            </w:r>
          </w:p>
        </w:tc>
      </w:tr>
      <w:tr w:rsidR="002E7E8E">
        <w:trPr>
          <w:trHeight w:val="554"/>
        </w:trPr>
        <w:tc>
          <w:tcPr>
            <w:tcW w:w="852" w:type="dxa"/>
            <w:tcBorders>
              <w:tl2br w:val="nil"/>
              <w:tr2bl w:val="nil"/>
            </w:tcBorders>
            <w:shd w:val="clear" w:color="auto" w:fill="auto"/>
            <w:tcMar>
              <w:top w:w="15" w:type="dxa"/>
              <w:left w:w="15" w:type="dxa"/>
              <w:right w:w="15" w:type="dxa"/>
            </w:tcMar>
            <w:vAlign w:val="center"/>
          </w:tcPr>
          <w:p w:rsidR="002E7E8E" w:rsidRDefault="007427FF">
            <w:pPr>
              <w:widowControl/>
              <w:jc w:val="center"/>
              <w:textAlignment w:val="center"/>
              <w:rPr>
                <w:rFonts w:asciiTheme="minorEastAsia" w:eastAsiaTheme="minorEastAsia" w:hAnsiTheme="minorEastAsia"/>
                <w:b/>
                <w:sz w:val="28"/>
                <w:szCs w:val="28"/>
              </w:rPr>
            </w:pPr>
            <w:r>
              <w:rPr>
                <w:rFonts w:asciiTheme="minorEastAsia" w:eastAsiaTheme="minorEastAsia" w:hAnsiTheme="minorEastAsia" w:hint="eastAsia"/>
                <w:b/>
                <w:kern w:val="0"/>
                <w:sz w:val="28"/>
                <w:szCs w:val="28"/>
                <w:lang w:bidi="ar"/>
              </w:rPr>
              <w:t>12</w:t>
            </w:r>
          </w:p>
        </w:tc>
        <w:tc>
          <w:tcPr>
            <w:tcW w:w="1628" w:type="dxa"/>
            <w:tcBorders>
              <w:tl2br w:val="nil"/>
              <w:tr2bl w:val="nil"/>
            </w:tcBorders>
            <w:shd w:val="clear" w:color="auto" w:fill="auto"/>
            <w:tcMar>
              <w:top w:w="15" w:type="dxa"/>
              <w:left w:w="15" w:type="dxa"/>
              <w:right w:w="15" w:type="dxa"/>
            </w:tcMar>
            <w:vAlign w:val="center"/>
          </w:tcPr>
          <w:p w:rsidR="002E7E8E" w:rsidRDefault="007427FF">
            <w:pPr>
              <w:widowControl/>
              <w:jc w:val="center"/>
              <w:textAlignment w:val="center"/>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线路改造</w:t>
            </w:r>
          </w:p>
        </w:tc>
        <w:tc>
          <w:tcPr>
            <w:tcW w:w="2100" w:type="dxa"/>
            <w:tcBorders>
              <w:tl2br w:val="nil"/>
              <w:tr2bl w:val="nil"/>
            </w:tcBorders>
            <w:shd w:val="clear" w:color="auto" w:fill="auto"/>
            <w:tcMar>
              <w:top w:w="15" w:type="dxa"/>
              <w:left w:w="15" w:type="dxa"/>
              <w:right w:w="15" w:type="dxa"/>
            </w:tcMar>
            <w:vAlign w:val="center"/>
          </w:tcPr>
          <w:p w:rsidR="002E7E8E" w:rsidRDefault="007427FF">
            <w:pPr>
              <w:widowControl/>
              <w:jc w:val="center"/>
              <w:textAlignment w:val="center"/>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改造布线4个房间面板，同时吊灯灯具位置改动</w:t>
            </w:r>
          </w:p>
        </w:tc>
        <w:tc>
          <w:tcPr>
            <w:tcW w:w="964" w:type="dxa"/>
            <w:tcBorders>
              <w:tl2br w:val="nil"/>
              <w:tr2bl w:val="nil"/>
            </w:tcBorders>
            <w:shd w:val="clear" w:color="auto" w:fill="auto"/>
            <w:tcMar>
              <w:top w:w="15" w:type="dxa"/>
              <w:left w:w="15" w:type="dxa"/>
              <w:right w:w="15" w:type="dxa"/>
            </w:tcMar>
            <w:vAlign w:val="center"/>
          </w:tcPr>
          <w:p w:rsidR="002E7E8E" w:rsidRDefault="007427FF">
            <w:pPr>
              <w:widowControl/>
              <w:jc w:val="center"/>
              <w:textAlignment w:val="center"/>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项</w:t>
            </w:r>
          </w:p>
        </w:tc>
        <w:tc>
          <w:tcPr>
            <w:tcW w:w="850" w:type="dxa"/>
            <w:tcBorders>
              <w:tl2br w:val="nil"/>
              <w:tr2bl w:val="nil"/>
            </w:tcBorders>
            <w:shd w:val="clear" w:color="auto" w:fill="auto"/>
            <w:tcMar>
              <w:top w:w="15" w:type="dxa"/>
              <w:left w:w="15" w:type="dxa"/>
              <w:right w:w="15" w:type="dxa"/>
            </w:tcMar>
            <w:vAlign w:val="center"/>
          </w:tcPr>
          <w:p w:rsidR="002E7E8E" w:rsidRDefault="007427FF">
            <w:pPr>
              <w:widowControl/>
              <w:jc w:val="center"/>
              <w:textAlignment w:val="center"/>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1</w:t>
            </w:r>
          </w:p>
        </w:tc>
        <w:tc>
          <w:tcPr>
            <w:tcW w:w="992" w:type="dxa"/>
            <w:tcBorders>
              <w:tl2br w:val="nil"/>
              <w:tr2bl w:val="nil"/>
            </w:tcBorders>
            <w:shd w:val="clear" w:color="auto" w:fill="auto"/>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c>
          <w:tcPr>
            <w:tcW w:w="851" w:type="dxa"/>
            <w:tcBorders>
              <w:tl2br w:val="nil"/>
              <w:tr2bl w:val="nil"/>
            </w:tcBorders>
            <w:shd w:val="clear" w:color="auto" w:fill="auto"/>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c>
          <w:tcPr>
            <w:tcW w:w="1698" w:type="dxa"/>
            <w:tcBorders>
              <w:tl2br w:val="nil"/>
              <w:tr2bl w:val="nil"/>
            </w:tcBorders>
            <w:shd w:val="clear" w:color="auto" w:fill="auto"/>
            <w:tcMar>
              <w:top w:w="15" w:type="dxa"/>
              <w:left w:w="15" w:type="dxa"/>
              <w:right w:w="15" w:type="dxa"/>
            </w:tcMar>
            <w:vAlign w:val="center"/>
          </w:tcPr>
          <w:p w:rsidR="002E7E8E" w:rsidRDefault="007427FF">
            <w:pPr>
              <w:widowControl/>
              <w:jc w:val="center"/>
              <w:textAlignment w:val="center"/>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包含线路、面板改造人工以及灯具移</w:t>
            </w:r>
            <w:r>
              <w:rPr>
                <w:rFonts w:asciiTheme="minorEastAsia" w:eastAsiaTheme="minorEastAsia" w:hAnsiTheme="minorEastAsia" w:cs="宋体" w:hint="eastAsia"/>
                <w:sz w:val="28"/>
                <w:szCs w:val="28"/>
              </w:rPr>
              <w:lastRenderedPageBreak/>
              <w:t>动费用</w:t>
            </w:r>
          </w:p>
        </w:tc>
      </w:tr>
      <w:tr w:rsidR="002E7E8E">
        <w:trPr>
          <w:trHeight w:val="554"/>
        </w:trPr>
        <w:tc>
          <w:tcPr>
            <w:tcW w:w="852" w:type="dxa"/>
            <w:tcBorders>
              <w:tl2br w:val="nil"/>
              <w:tr2bl w:val="nil"/>
            </w:tcBorders>
            <w:shd w:val="clear" w:color="auto" w:fill="auto"/>
            <w:tcMar>
              <w:top w:w="15" w:type="dxa"/>
              <w:left w:w="15" w:type="dxa"/>
              <w:right w:w="15" w:type="dxa"/>
            </w:tcMar>
            <w:vAlign w:val="center"/>
          </w:tcPr>
          <w:p w:rsidR="002E7E8E" w:rsidRDefault="007427FF">
            <w:pPr>
              <w:widowControl/>
              <w:jc w:val="center"/>
              <w:textAlignment w:val="center"/>
              <w:rPr>
                <w:rFonts w:asciiTheme="minorEastAsia" w:eastAsiaTheme="minorEastAsia" w:hAnsiTheme="minorEastAsia"/>
                <w:b/>
                <w:sz w:val="28"/>
                <w:szCs w:val="28"/>
              </w:rPr>
            </w:pPr>
            <w:r>
              <w:rPr>
                <w:rFonts w:asciiTheme="minorEastAsia" w:eastAsiaTheme="minorEastAsia" w:hAnsiTheme="minorEastAsia" w:hint="eastAsia"/>
                <w:b/>
                <w:kern w:val="0"/>
                <w:sz w:val="28"/>
                <w:szCs w:val="28"/>
                <w:lang w:bidi="ar"/>
              </w:rPr>
              <w:lastRenderedPageBreak/>
              <w:t>13</w:t>
            </w:r>
          </w:p>
        </w:tc>
        <w:tc>
          <w:tcPr>
            <w:tcW w:w="1628" w:type="dxa"/>
            <w:tcBorders>
              <w:tl2br w:val="nil"/>
              <w:tr2bl w:val="nil"/>
            </w:tcBorders>
            <w:shd w:val="clear" w:color="auto" w:fill="auto"/>
            <w:tcMar>
              <w:top w:w="15" w:type="dxa"/>
              <w:left w:w="15" w:type="dxa"/>
              <w:right w:w="15" w:type="dxa"/>
            </w:tcMar>
            <w:vAlign w:val="center"/>
          </w:tcPr>
          <w:p w:rsidR="002E7E8E" w:rsidRDefault="007427FF">
            <w:pPr>
              <w:widowControl/>
              <w:jc w:val="center"/>
              <w:textAlignment w:val="center"/>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乳胶漆</w:t>
            </w:r>
          </w:p>
        </w:tc>
        <w:tc>
          <w:tcPr>
            <w:tcW w:w="2100" w:type="dxa"/>
            <w:tcBorders>
              <w:tl2br w:val="nil"/>
              <w:tr2bl w:val="nil"/>
            </w:tcBorders>
            <w:shd w:val="clear" w:color="auto" w:fill="auto"/>
            <w:tcMar>
              <w:top w:w="15" w:type="dxa"/>
              <w:left w:w="15" w:type="dxa"/>
              <w:right w:w="15" w:type="dxa"/>
            </w:tcMar>
            <w:vAlign w:val="center"/>
          </w:tcPr>
          <w:p w:rsidR="002E7E8E" w:rsidRDefault="007427FF">
            <w:pPr>
              <w:widowControl/>
              <w:jc w:val="center"/>
              <w:textAlignment w:val="center"/>
              <w:rPr>
                <w:rFonts w:asciiTheme="minorEastAsia" w:eastAsiaTheme="minorEastAsia" w:hAnsiTheme="minorEastAsia" w:cs="宋体"/>
                <w:sz w:val="28"/>
                <w:szCs w:val="28"/>
              </w:rPr>
            </w:pPr>
            <w:r>
              <w:rPr>
                <w:rFonts w:asciiTheme="minorEastAsia" w:eastAsiaTheme="minorEastAsia" w:hAnsiTheme="minorEastAsia" w:cs="宋体"/>
                <w:sz w:val="28"/>
                <w:szCs w:val="28"/>
              </w:rPr>
              <w:t>立</w:t>
            </w:r>
            <w:proofErr w:type="gramStart"/>
            <w:r>
              <w:rPr>
                <w:rFonts w:asciiTheme="minorEastAsia" w:eastAsiaTheme="minorEastAsia" w:hAnsiTheme="minorEastAsia" w:cs="宋体"/>
                <w:sz w:val="28"/>
                <w:szCs w:val="28"/>
              </w:rPr>
              <w:t>邦</w:t>
            </w:r>
            <w:proofErr w:type="gramEnd"/>
            <w:r>
              <w:rPr>
                <w:rFonts w:asciiTheme="minorEastAsia" w:eastAsiaTheme="minorEastAsia" w:hAnsiTheme="minorEastAsia" w:cs="宋体"/>
                <w:sz w:val="28"/>
                <w:szCs w:val="28"/>
              </w:rPr>
              <w:t>乳胶漆</w:t>
            </w:r>
          </w:p>
        </w:tc>
        <w:tc>
          <w:tcPr>
            <w:tcW w:w="964" w:type="dxa"/>
            <w:tcBorders>
              <w:tl2br w:val="nil"/>
              <w:tr2bl w:val="nil"/>
            </w:tcBorders>
            <w:shd w:val="clear" w:color="auto" w:fill="auto"/>
            <w:tcMar>
              <w:top w:w="15" w:type="dxa"/>
              <w:left w:w="15" w:type="dxa"/>
              <w:right w:w="15" w:type="dxa"/>
            </w:tcMar>
            <w:vAlign w:val="center"/>
          </w:tcPr>
          <w:p w:rsidR="002E7E8E" w:rsidRDefault="007427FF">
            <w:pPr>
              <w:widowControl/>
              <w:jc w:val="center"/>
              <w:textAlignment w:val="center"/>
              <w:rPr>
                <w:rFonts w:asciiTheme="minorEastAsia" w:eastAsiaTheme="minorEastAsia" w:hAnsiTheme="minorEastAsia" w:cs="宋体"/>
                <w:sz w:val="28"/>
                <w:szCs w:val="28"/>
              </w:rPr>
            </w:pPr>
            <w:r>
              <w:rPr>
                <w:rFonts w:asciiTheme="minorEastAsia" w:eastAsiaTheme="minorEastAsia" w:hAnsiTheme="minorEastAsia" w:cs="宋体"/>
                <w:sz w:val="28"/>
                <w:szCs w:val="28"/>
              </w:rPr>
              <w:t>m2</w:t>
            </w:r>
          </w:p>
        </w:tc>
        <w:tc>
          <w:tcPr>
            <w:tcW w:w="850" w:type="dxa"/>
            <w:tcBorders>
              <w:tl2br w:val="nil"/>
              <w:tr2bl w:val="nil"/>
            </w:tcBorders>
            <w:shd w:val="clear" w:color="auto" w:fill="auto"/>
            <w:tcMar>
              <w:top w:w="15" w:type="dxa"/>
              <w:left w:w="15" w:type="dxa"/>
              <w:right w:w="15" w:type="dxa"/>
            </w:tcMar>
            <w:vAlign w:val="center"/>
          </w:tcPr>
          <w:p w:rsidR="002E7E8E" w:rsidRDefault="007427FF">
            <w:pPr>
              <w:widowControl/>
              <w:jc w:val="center"/>
              <w:textAlignment w:val="center"/>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400</w:t>
            </w:r>
          </w:p>
        </w:tc>
        <w:tc>
          <w:tcPr>
            <w:tcW w:w="992" w:type="dxa"/>
            <w:tcBorders>
              <w:tl2br w:val="nil"/>
              <w:tr2bl w:val="nil"/>
            </w:tcBorders>
            <w:shd w:val="clear" w:color="auto" w:fill="auto"/>
            <w:tcMar>
              <w:top w:w="15" w:type="dxa"/>
              <w:left w:w="15" w:type="dxa"/>
              <w:right w:w="15" w:type="dxa"/>
            </w:tcMar>
            <w:vAlign w:val="center"/>
          </w:tcPr>
          <w:p w:rsidR="002E7E8E" w:rsidRDefault="002E7E8E">
            <w:pPr>
              <w:widowControl/>
              <w:ind w:firstLineChars="100" w:firstLine="280"/>
              <w:jc w:val="center"/>
              <w:textAlignment w:val="center"/>
              <w:rPr>
                <w:rFonts w:asciiTheme="minorEastAsia" w:eastAsiaTheme="minorEastAsia" w:hAnsiTheme="minorEastAsia" w:cs="宋体"/>
                <w:sz w:val="28"/>
                <w:szCs w:val="28"/>
              </w:rPr>
            </w:pPr>
          </w:p>
        </w:tc>
        <w:tc>
          <w:tcPr>
            <w:tcW w:w="851" w:type="dxa"/>
            <w:tcBorders>
              <w:tl2br w:val="nil"/>
              <w:tr2bl w:val="nil"/>
            </w:tcBorders>
            <w:shd w:val="clear" w:color="auto" w:fill="auto"/>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c>
          <w:tcPr>
            <w:tcW w:w="1698" w:type="dxa"/>
            <w:tcBorders>
              <w:tl2br w:val="nil"/>
              <w:tr2bl w:val="nil"/>
            </w:tcBorders>
            <w:shd w:val="clear" w:color="auto" w:fill="auto"/>
            <w:tcMar>
              <w:top w:w="15" w:type="dxa"/>
              <w:left w:w="15" w:type="dxa"/>
              <w:right w:w="15" w:type="dxa"/>
            </w:tcMar>
            <w:vAlign w:val="center"/>
          </w:tcPr>
          <w:p w:rsidR="002E7E8E" w:rsidRDefault="007427FF">
            <w:pPr>
              <w:widowControl/>
              <w:jc w:val="center"/>
              <w:textAlignment w:val="center"/>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含207房间内外墙</w:t>
            </w:r>
          </w:p>
        </w:tc>
      </w:tr>
      <w:tr w:rsidR="002E7E8E">
        <w:trPr>
          <w:trHeight w:val="650"/>
        </w:trPr>
        <w:tc>
          <w:tcPr>
            <w:tcW w:w="852" w:type="dxa"/>
            <w:tcBorders>
              <w:tl2br w:val="nil"/>
              <w:tr2bl w:val="nil"/>
            </w:tcBorders>
            <w:shd w:val="clear" w:color="auto" w:fill="auto"/>
            <w:tcMar>
              <w:top w:w="15" w:type="dxa"/>
              <w:left w:w="15" w:type="dxa"/>
              <w:right w:w="15" w:type="dxa"/>
            </w:tcMar>
            <w:vAlign w:val="center"/>
          </w:tcPr>
          <w:p w:rsidR="002E7E8E" w:rsidRDefault="007427FF">
            <w:pPr>
              <w:widowControl/>
              <w:jc w:val="center"/>
              <w:textAlignment w:val="center"/>
              <w:rPr>
                <w:rFonts w:asciiTheme="minorEastAsia" w:eastAsiaTheme="minorEastAsia" w:hAnsiTheme="minorEastAsia"/>
                <w:b/>
                <w:sz w:val="28"/>
                <w:szCs w:val="28"/>
              </w:rPr>
            </w:pPr>
            <w:r>
              <w:rPr>
                <w:rFonts w:asciiTheme="minorEastAsia" w:eastAsiaTheme="minorEastAsia" w:hAnsiTheme="minorEastAsia" w:hint="eastAsia"/>
                <w:b/>
                <w:kern w:val="0"/>
                <w:sz w:val="28"/>
                <w:szCs w:val="28"/>
                <w:lang w:bidi="ar"/>
              </w:rPr>
              <w:t>14</w:t>
            </w:r>
          </w:p>
        </w:tc>
        <w:tc>
          <w:tcPr>
            <w:tcW w:w="1628" w:type="dxa"/>
            <w:tcBorders>
              <w:tl2br w:val="nil"/>
              <w:tr2bl w:val="nil"/>
            </w:tcBorders>
            <w:shd w:val="clear" w:color="auto" w:fill="auto"/>
            <w:tcMar>
              <w:top w:w="15" w:type="dxa"/>
              <w:left w:w="15" w:type="dxa"/>
              <w:right w:w="15" w:type="dxa"/>
            </w:tcMar>
            <w:vAlign w:val="center"/>
          </w:tcPr>
          <w:p w:rsidR="002E7E8E" w:rsidRDefault="007427FF">
            <w:pPr>
              <w:widowControl/>
              <w:jc w:val="center"/>
              <w:textAlignment w:val="center"/>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安装材料租赁费</w:t>
            </w:r>
          </w:p>
        </w:tc>
        <w:tc>
          <w:tcPr>
            <w:tcW w:w="2100" w:type="dxa"/>
            <w:tcBorders>
              <w:tl2br w:val="nil"/>
              <w:tr2bl w:val="nil"/>
            </w:tcBorders>
            <w:shd w:val="clear" w:color="auto" w:fill="auto"/>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c>
          <w:tcPr>
            <w:tcW w:w="964" w:type="dxa"/>
            <w:tcBorders>
              <w:tl2br w:val="nil"/>
              <w:tr2bl w:val="nil"/>
            </w:tcBorders>
            <w:shd w:val="clear" w:color="auto" w:fill="auto"/>
            <w:tcMar>
              <w:top w:w="15" w:type="dxa"/>
              <w:left w:w="15" w:type="dxa"/>
              <w:right w:w="15" w:type="dxa"/>
            </w:tcMar>
            <w:vAlign w:val="center"/>
          </w:tcPr>
          <w:p w:rsidR="002E7E8E" w:rsidRDefault="007427FF">
            <w:pPr>
              <w:widowControl/>
              <w:jc w:val="center"/>
              <w:textAlignment w:val="center"/>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项</w:t>
            </w:r>
          </w:p>
        </w:tc>
        <w:tc>
          <w:tcPr>
            <w:tcW w:w="850" w:type="dxa"/>
            <w:tcBorders>
              <w:tl2br w:val="nil"/>
              <w:tr2bl w:val="nil"/>
            </w:tcBorders>
            <w:shd w:val="clear" w:color="auto" w:fill="auto"/>
            <w:tcMar>
              <w:top w:w="15" w:type="dxa"/>
              <w:left w:w="15" w:type="dxa"/>
              <w:right w:w="15" w:type="dxa"/>
            </w:tcMar>
            <w:vAlign w:val="center"/>
          </w:tcPr>
          <w:p w:rsidR="002E7E8E" w:rsidRDefault="007427FF">
            <w:pPr>
              <w:widowControl/>
              <w:jc w:val="center"/>
              <w:textAlignment w:val="center"/>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1</w:t>
            </w:r>
          </w:p>
        </w:tc>
        <w:tc>
          <w:tcPr>
            <w:tcW w:w="992" w:type="dxa"/>
            <w:tcBorders>
              <w:tl2br w:val="nil"/>
              <w:tr2bl w:val="nil"/>
            </w:tcBorders>
            <w:shd w:val="clear" w:color="auto" w:fill="auto"/>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c>
          <w:tcPr>
            <w:tcW w:w="851" w:type="dxa"/>
            <w:tcBorders>
              <w:tl2br w:val="nil"/>
              <w:tr2bl w:val="nil"/>
            </w:tcBorders>
            <w:shd w:val="clear" w:color="auto" w:fill="auto"/>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c>
          <w:tcPr>
            <w:tcW w:w="1698" w:type="dxa"/>
            <w:tcBorders>
              <w:tl2br w:val="nil"/>
              <w:tr2bl w:val="nil"/>
            </w:tcBorders>
            <w:shd w:val="clear" w:color="auto" w:fill="auto"/>
            <w:tcMar>
              <w:top w:w="15" w:type="dxa"/>
              <w:left w:w="15" w:type="dxa"/>
              <w:right w:w="15" w:type="dxa"/>
            </w:tcMar>
            <w:vAlign w:val="center"/>
          </w:tcPr>
          <w:p w:rsidR="002E7E8E" w:rsidRDefault="007427FF">
            <w:pPr>
              <w:widowControl/>
              <w:jc w:val="center"/>
              <w:textAlignment w:val="center"/>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1.投标方提供主材，人工。2，专业保护膜地面保护。</w:t>
            </w:r>
          </w:p>
        </w:tc>
      </w:tr>
      <w:tr w:rsidR="002E7E8E">
        <w:trPr>
          <w:trHeight w:val="695"/>
        </w:trPr>
        <w:tc>
          <w:tcPr>
            <w:tcW w:w="852" w:type="dxa"/>
            <w:tcBorders>
              <w:tl2br w:val="nil"/>
              <w:tr2bl w:val="nil"/>
            </w:tcBorders>
            <w:shd w:val="clear" w:color="auto" w:fill="auto"/>
            <w:tcMar>
              <w:top w:w="15" w:type="dxa"/>
              <w:left w:w="15" w:type="dxa"/>
              <w:right w:w="15" w:type="dxa"/>
            </w:tcMar>
            <w:vAlign w:val="center"/>
          </w:tcPr>
          <w:p w:rsidR="002E7E8E" w:rsidRDefault="007427FF">
            <w:pPr>
              <w:widowControl/>
              <w:jc w:val="center"/>
              <w:textAlignment w:val="center"/>
              <w:rPr>
                <w:rFonts w:asciiTheme="minorEastAsia" w:eastAsiaTheme="minorEastAsia" w:hAnsiTheme="minorEastAsia"/>
                <w:b/>
                <w:kern w:val="0"/>
                <w:sz w:val="28"/>
                <w:szCs w:val="28"/>
                <w:lang w:bidi="ar"/>
              </w:rPr>
            </w:pPr>
            <w:r>
              <w:rPr>
                <w:rFonts w:asciiTheme="minorEastAsia" w:eastAsiaTheme="minorEastAsia" w:hAnsiTheme="minorEastAsia" w:hint="eastAsia"/>
                <w:b/>
                <w:kern w:val="0"/>
                <w:sz w:val="28"/>
                <w:szCs w:val="28"/>
                <w:lang w:bidi="ar"/>
              </w:rPr>
              <w:t>15</w:t>
            </w:r>
          </w:p>
        </w:tc>
        <w:tc>
          <w:tcPr>
            <w:tcW w:w="1628" w:type="dxa"/>
            <w:tcBorders>
              <w:tl2br w:val="nil"/>
              <w:tr2bl w:val="nil"/>
            </w:tcBorders>
            <w:shd w:val="clear" w:color="auto" w:fill="auto"/>
            <w:tcMar>
              <w:top w:w="15" w:type="dxa"/>
              <w:left w:w="15" w:type="dxa"/>
              <w:right w:w="15" w:type="dxa"/>
            </w:tcMar>
            <w:vAlign w:val="center"/>
          </w:tcPr>
          <w:p w:rsidR="002E7E8E" w:rsidRDefault="007427FF">
            <w:pPr>
              <w:widowControl/>
              <w:jc w:val="center"/>
              <w:textAlignment w:val="center"/>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材料搬运费</w:t>
            </w:r>
          </w:p>
        </w:tc>
        <w:tc>
          <w:tcPr>
            <w:tcW w:w="2100" w:type="dxa"/>
            <w:tcBorders>
              <w:tl2br w:val="nil"/>
              <w:tr2bl w:val="nil"/>
            </w:tcBorders>
            <w:shd w:val="clear" w:color="auto" w:fill="auto"/>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c>
          <w:tcPr>
            <w:tcW w:w="964" w:type="dxa"/>
            <w:tcBorders>
              <w:tl2br w:val="nil"/>
              <w:tr2bl w:val="nil"/>
            </w:tcBorders>
            <w:shd w:val="clear" w:color="auto" w:fill="auto"/>
            <w:tcMar>
              <w:top w:w="15" w:type="dxa"/>
              <w:left w:w="15" w:type="dxa"/>
              <w:right w:w="15" w:type="dxa"/>
            </w:tcMar>
            <w:vAlign w:val="center"/>
          </w:tcPr>
          <w:p w:rsidR="002E7E8E" w:rsidRDefault="007427FF">
            <w:pPr>
              <w:widowControl/>
              <w:jc w:val="center"/>
              <w:textAlignment w:val="center"/>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项</w:t>
            </w:r>
          </w:p>
        </w:tc>
        <w:tc>
          <w:tcPr>
            <w:tcW w:w="850" w:type="dxa"/>
            <w:tcBorders>
              <w:tl2br w:val="nil"/>
              <w:tr2bl w:val="nil"/>
            </w:tcBorders>
            <w:shd w:val="clear" w:color="auto" w:fill="auto"/>
            <w:tcMar>
              <w:top w:w="15" w:type="dxa"/>
              <w:left w:w="15" w:type="dxa"/>
              <w:right w:w="15" w:type="dxa"/>
            </w:tcMar>
            <w:vAlign w:val="center"/>
          </w:tcPr>
          <w:p w:rsidR="002E7E8E" w:rsidRDefault="007427FF">
            <w:pPr>
              <w:widowControl/>
              <w:jc w:val="center"/>
              <w:textAlignment w:val="center"/>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1</w:t>
            </w:r>
          </w:p>
        </w:tc>
        <w:tc>
          <w:tcPr>
            <w:tcW w:w="992" w:type="dxa"/>
            <w:tcBorders>
              <w:tl2br w:val="nil"/>
              <w:tr2bl w:val="nil"/>
            </w:tcBorders>
            <w:shd w:val="clear" w:color="auto" w:fill="auto"/>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c>
          <w:tcPr>
            <w:tcW w:w="851" w:type="dxa"/>
            <w:tcBorders>
              <w:tl2br w:val="nil"/>
              <w:tr2bl w:val="nil"/>
            </w:tcBorders>
            <w:shd w:val="clear" w:color="auto" w:fill="auto"/>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c>
          <w:tcPr>
            <w:tcW w:w="1698" w:type="dxa"/>
            <w:tcBorders>
              <w:tl2br w:val="nil"/>
              <w:tr2bl w:val="nil"/>
            </w:tcBorders>
            <w:shd w:val="clear" w:color="auto" w:fill="auto"/>
            <w:tcMar>
              <w:top w:w="15" w:type="dxa"/>
              <w:left w:w="15" w:type="dxa"/>
              <w:right w:w="15" w:type="dxa"/>
            </w:tcMar>
            <w:vAlign w:val="center"/>
          </w:tcPr>
          <w:p w:rsidR="002E7E8E" w:rsidRDefault="007427FF">
            <w:pPr>
              <w:widowControl/>
              <w:jc w:val="center"/>
              <w:textAlignment w:val="center"/>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人工费，搬运费，辅材</w:t>
            </w:r>
          </w:p>
        </w:tc>
      </w:tr>
      <w:tr w:rsidR="002E7E8E">
        <w:trPr>
          <w:trHeight w:val="1536"/>
        </w:trPr>
        <w:tc>
          <w:tcPr>
            <w:tcW w:w="852" w:type="dxa"/>
            <w:tcBorders>
              <w:tl2br w:val="nil"/>
              <w:tr2bl w:val="nil"/>
            </w:tcBorders>
            <w:shd w:val="clear" w:color="auto" w:fill="auto"/>
            <w:tcMar>
              <w:top w:w="15" w:type="dxa"/>
              <w:left w:w="15" w:type="dxa"/>
              <w:right w:w="15" w:type="dxa"/>
            </w:tcMar>
            <w:vAlign w:val="center"/>
          </w:tcPr>
          <w:p w:rsidR="002E7E8E" w:rsidRDefault="007427FF">
            <w:pPr>
              <w:widowControl/>
              <w:jc w:val="center"/>
              <w:textAlignment w:val="center"/>
              <w:rPr>
                <w:rFonts w:asciiTheme="minorEastAsia" w:eastAsiaTheme="minorEastAsia" w:hAnsiTheme="minorEastAsia"/>
                <w:b/>
                <w:kern w:val="0"/>
                <w:sz w:val="28"/>
                <w:szCs w:val="28"/>
                <w:lang w:bidi="ar"/>
              </w:rPr>
            </w:pPr>
            <w:r>
              <w:rPr>
                <w:rFonts w:asciiTheme="minorEastAsia" w:eastAsiaTheme="minorEastAsia" w:hAnsiTheme="minorEastAsia" w:hint="eastAsia"/>
                <w:b/>
                <w:kern w:val="0"/>
                <w:sz w:val="28"/>
                <w:szCs w:val="28"/>
                <w:lang w:bidi="ar"/>
              </w:rPr>
              <w:t>16</w:t>
            </w:r>
          </w:p>
        </w:tc>
        <w:tc>
          <w:tcPr>
            <w:tcW w:w="1628" w:type="dxa"/>
            <w:tcBorders>
              <w:tl2br w:val="nil"/>
              <w:tr2bl w:val="nil"/>
            </w:tcBorders>
            <w:shd w:val="clear" w:color="auto" w:fill="auto"/>
            <w:tcMar>
              <w:top w:w="15" w:type="dxa"/>
              <w:left w:w="15" w:type="dxa"/>
              <w:right w:w="15" w:type="dxa"/>
            </w:tcMar>
            <w:vAlign w:val="center"/>
          </w:tcPr>
          <w:p w:rsidR="002E7E8E" w:rsidRDefault="007427FF">
            <w:pPr>
              <w:widowControl/>
              <w:jc w:val="center"/>
              <w:textAlignment w:val="center"/>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垃圾清运费</w:t>
            </w:r>
          </w:p>
        </w:tc>
        <w:tc>
          <w:tcPr>
            <w:tcW w:w="2100" w:type="dxa"/>
            <w:tcBorders>
              <w:tl2br w:val="nil"/>
              <w:tr2bl w:val="nil"/>
            </w:tcBorders>
            <w:shd w:val="clear" w:color="auto" w:fill="auto"/>
            <w:noWrap/>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c>
          <w:tcPr>
            <w:tcW w:w="964" w:type="dxa"/>
            <w:tcBorders>
              <w:tl2br w:val="nil"/>
              <w:tr2bl w:val="nil"/>
            </w:tcBorders>
            <w:shd w:val="clear" w:color="auto" w:fill="auto"/>
            <w:noWrap/>
            <w:tcMar>
              <w:top w:w="15" w:type="dxa"/>
              <w:left w:w="15" w:type="dxa"/>
              <w:right w:w="15" w:type="dxa"/>
            </w:tcMar>
            <w:vAlign w:val="center"/>
          </w:tcPr>
          <w:p w:rsidR="002E7E8E" w:rsidRDefault="007427FF">
            <w:pPr>
              <w:widowControl/>
              <w:jc w:val="center"/>
              <w:textAlignment w:val="center"/>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项</w:t>
            </w:r>
          </w:p>
        </w:tc>
        <w:tc>
          <w:tcPr>
            <w:tcW w:w="850" w:type="dxa"/>
            <w:tcBorders>
              <w:tl2br w:val="nil"/>
              <w:tr2bl w:val="nil"/>
            </w:tcBorders>
            <w:shd w:val="clear" w:color="auto" w:fill="auto"/>
            <w:tcMar>
              <w:top w:w="15" w:type="dxa"/>
              <w:left w:w="15" w:type="dxa"/>
              <w:right w:w="15" w:type="dxa"/>
            </w:tcMar>
            <w:vAlign w:val="center"/>
          </w:tcPr>
          <w:p w:rsidR="002E7E8E" w:rsidRDefault="007427FF">
            <w:pPr>
              <w:widowControl/>
              <w:jc w:val="center"/>
              <w:textAlignment w:val="center"/>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1</w:t>
            </w:r>
          </w:p>
        </w:tc>
        <w:tc>
          <w:tcPr>
            <w:tcW w:w="992" w:type="dxa"/>
            <w:tcBorders>
              <w:tl2br w:val="nil"/>
              <w:tr2bl w:val="nil"/>
            </w:tcBorders>
            <w:shd w:val="clear" w:color="auto" w:fill="auto"/>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c>
          <w:tcPr>
            <w:tcW w:w="851" w:type="dxa"/>
            <w:tcBorders>
              <w:tl2br w:val="nil"/>
              <w:tr2bl w:val="nil"/>
            </w:tcBorders>
            <w:shd w:val="clear" w:color="auto" w:fill="auto"/>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c>
          <w:tcPr>
            <w:tcW w:w="1698" w:type="dxa"/>
            <w:tcBorders>
              <w:tl2br w:val="nil"/>
              <w:tr2bl w:val="nil"/>
            </w:tcBorders>
            <w:shd w:val="clear" w:color="auto" w:fill="auto"/>
            <w:tcMar>
              <w:top w:w="15" w:type="dxa"/>
              <w:left w:w="15" w:type="dxa"/>
              <w:right w:w="15" w:type="dxa"/>
            </w:tcMar>
            <w:vAlign w:val="center"/>
          </w:tcPr>
          <w:p w:rsidR="002E7E8E" w:rsidRDefault="007427FF">
            <w:pPr>
              <w:widowControl/>
              <w:jc w:val="center"/>
              <w:textAlignment w:val="center"/>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按物业规定拆除，包含垃圾装袋置入物业指定地点</w:t>
            </w:r>
          </w:p>
        </w:tc>
      </w:tr>
      <w:tr w:rsidR="002E7E8E">
        <w:trPr>
          <w:trHeight w:val="651"/>
        </w:trPr>
        <w:tc>
          <w:tcPr>
            <w:tcW w:w="852" w:type="dxa"/>
            <w:tcBorders>
              <w:tl2br w:val="nil"/>
              <w:tr2bl w:val="nil"/>
            </w:tcBorders>
            <w:shd w:val="clear" w:color="auto" w:fill="auto"/>
            <w:tcMar>
              <w:top w:w="15" w:type="dxa"/>
              <w:left w:w="15" w:type="dxa"/>
              <w:right w:w="15" w:type="dxa"/>
            </w:tcMar>
            <w:vAlign w:val="center"/>
          </w:tcPr>
          <w:p w:rsidR="002E7E8E" w:rsidRDefault="007427FF">
            <w:pPr>
              <w:widowControl/>
              <w:jc w:val="center"/>
              <w:textAlignment w:val="center"/>
              <w:rPr>
                <w:rFonts w:asciiTheme="minorEastAsia" w:eastAsiaTheme="minorEastAsia" w:hAnsiTheme="minorEastAsia"/>
                <w:b/>
                <w:kern w:val="0"/>
                <w:sz w:val="28"/>
                <w:szCs w:val="28"/>
                <w:lang w:bidi="ar"/>
              </w:rPr>
            </w:pPr>
            <w:r>
              <w:rPr>
                <w:rFonts w:asciiTheme="minorEastAsia" w:eastAsiaTheme="minorEastAsia" w:hAnsiTheme="minorEastAsia" w:hint="eastAsia"/>
                <w:b/>
                <w:kern w:val="0"/>
                <w:sz w:val="28"/>
                <w:szCs w:val="28"/>
                <w:lang w:bidi="ar"/>
              </w:rPr>
              <w:t>17</w:t>
            </w:r>
          </w:p>
        </w:tc>
        <w:tc>
          <w:tcPr>
            <w:tcW w:w="1628" w:type="dxa"/>
            <w:tcBorders>
              <w:tl2br w:val="nil"/>
              <w:tr2bl w:val="nil"/>
            </w:tcBorders>
            <w:shd w:val="clear" w:color="auto" w:fill="auto"/>
            <w:tcMar>
              <w:top w:w="15" w:type="dxa"/>
              <w:left w:w="15" w:type="dxa"/>
              <w:right w:w="15" w:type="dxa"/>
            </w:tcMar>
            <w:vAlign w:val="center"/>
          </w:tcPr>
          <w:p w:rsidR="002E7E8E" w:rsidRDefault="007427FF">
            <w:pPr>
              <w:widowControl/>
              <w:jc w:val="center"/>
              <w:textAlignment w:val="center"/>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设计费</w:t>
            </w:r>
          </w:p>
        </w:tc>
        <w:tc>
          <w:tcPr>
            <w:tcW w:w="2100" w:type="dxa"/>
            <w:tcBorders>
              <w:tl2br w:val="nil"/>
              <w:tr2bl w:val="nil"/>
            </w:tcBorders>
            <w:shd w:val="clear" w:color="auto" w:fill="auto"/>
            <w:noWrap/>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c>
          <w:tcPr>
            <w:tcW w:w="964" w:type="dxa"/>
            <w:tcBorders>
              <w:tl2br w:val="nil"/>
              <w:tr2bl w:val="nil"/>
            </w:tcBorders>
            <w:shd w:val="clear" w:color="auto" w:fill="auto"/>
            <w:noWrap/>
            <w:tcMar>
              <w:top w:w="15" w:type="dxa"/>
              <w:left w:w="15" w:type="dxa"/>
              <w:right w:w="15" w:type="dxa"/>
            </w:tcMar>
            <w:vAlign w:val="center"/>
          </w:tcPr>
          <w:p w:rsidR="002E7E8E" w:rsidRDefault="007427FF">
            <w:pPr>
              <w:widowControl/>
              <w:jc w:val="center"/>
              <w:textAlignment w:val="center"/>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项</w:t>
            </w:r>
          </w:p>
        </w:tc>
        <w:tc>
          <w:tcPr>
            <w:tcW w:w="850" w:type="dxa"/>
            <w:tcBorders>
              <w:tl2br w:val="nil"/>
              <w:tr2bl w:val="nil"/>
            </w:tcBorders>
            <w:shd w:val="clear" w:color="auto" w:fill="auto"/>
            <w:tcMar>
              <w:top w:w="15" w:type="dxa"/>
              <w:left w:w="15" w:type="dxa"/>
              <w:right w:w="15" w:type="dxa"/>
            </w:tcMar>
            <w:vAlign w:val="center"/>
          </w:tcPr>
          <w:p w:rsidR="002E7E8E" w:rsidRDefault="007427FF">
            <w:pPr>
              <w:widowControl/>
              <w:jc w:val="center"/>
              <w:textAlignment w:val="center"/>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1</w:t>
            </w:r>
          </w:p>
        </w:tc>
        <w:tc>
          <w:tcPr>
            <w:tcW w:w="992" w:type="dxa"/>
            <w:tcBorders>
              <w:tl2br w:val="nil"/>
              <w:tr2bl w:val="nil"/>
            </w:tcBorders>
            <w:shd w:val="clear" w:color="auto" w:fill="auto"/>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c>
          <w:tcPr>
            <w:tcW w:w="851" w:type="dxa"/>
            <w:tcBorders>
              <w:tl2br w:val="nil"/>
              <w:tr2bl w:val="nil"/>
            </w:tcBorders>
            <w:shd w:val="clear" w:color="auto" w:fill="auto"/>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c>
          <w:tcPr>
            <w:tcW w:w="1698" w:type="dxa"/>
            <w:tcBorders>
              <w:tl2br w:val="nil"/>
              <w:tr2bl w:val="nil"/>
            </w:tcBorders>
            <w:shd w:val="clear" w:color="auto" w:fill="auto"/>
            <w:tcMar>
              <w:top w:w="15" w:type="dxa"/>
              <w:left w:w="15" w:type="dxa"/>
              <w:right w:w="15" w:type="dxa"/>
            </w:tcMar>
            <w:vAlign w:val="center"/>
          </w:tcPr>
          <w:p w:rsidR="002E7E8E" w:rsidRDefault="007427FF">
            <w:pPr>
              <w:widowControl/>
              <w:jc w:val="center"/>
              <w:textAlignment w:val="center"/>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提供设计方案、效果图</w:t>
            </w:r>
          </w:p>
        </w:tc>
      </w:tr>
      <w:tr w:rsidR="002E7E8E">
        <w:trPr>
          <w:trHeight w:val="874"/>
        </w:trPr>
        <w:tc>
          <w:tcPr>
            <w:tcW w:w="852" w:type="dxa"/>
            <w:tcBorders>
              <w:tl2br w:val="nil"/>
              <w:tr2bl w:val="nil"/>
            </w:tcBorders>
            <w:shd w:val="clear" w:color="auto" w:fill="auto"/>
            <w:tcMar>
              <w:top w:w="15" w:type="dxa"/>
              <w:left w:w="15" w:type="dxa"/>
              <w:right w:w="15" w:type="dxa"/>
            </w:tcMar>
            <w:vAlign w:val="center"/>
          </w:tcPr>
          <w:p w:rsidR="002E7E8E" w:rsidRDefault="007427FF">
            <w:pPr>
              <w:widowControl/>
              <w:jc w:val="center"/>
              <w:textAlignment w:val="center"/>
              <w:rPr>
                <w:rFonts w:asciiTheme="minorEastAsia" w:eastAsiaTheme="minorEastAsia" w:hAnsiTheme="minorEastAsia"/>
                <w:b/>
                <w:kern w:val="0"/>
                <w:sz w:val="28"/>
                <w:szCs w:val="28"/>
                <w:lang w:bidi="ar"/>
              </w:rPr>
            </w:pPr>
            <w:r>
              <w:rPr>
                <w:rFonts w:asciiTheme="minorEastAsia" w:eastAsiaTheme="minorEastAsia" w:hAnsiTheme="minorEastAsia" w:hint="eastAsia"/>
                <w:b/>
                <w:kern w:val="0"/>
                <w:sz w:val="28"/>
                <w:szCs w:val="28"/>
                <w:lang w:bidi="ar"/>
              </w:rPr>
              <w:t>18</w:t>
            </w:r>
          </w:p>
        </w:tc>
        <w:tc>
          <w:tcPr>
            <w:tcW w:w="1628" w:type="dxa"/>
            <w:tcBorders>
              <w:tl2br w:val="nil"/>
              <w:tr2bl w:val="nil"/>
            </w:tcBorders>
            <w:shd w:val="clear" w:color="auto" w:fill="auto"/>
            <w:tcMar>
              <w:top w:w="15" w:type="dxa"/>
              <w:left w:w="15" w:type="dxa"/>
              <w:right w:w="15" w:type="dxa"/>
            </w:tcMar>
            <w:vAlign w:val="center"/>
          </w:tcPr>
          <w:p w:rsidR="002E7E8E" w:rsidRDefault="007427FF">
            <w:pPr>
              <w:widowControl/>
              <w:jc w:val="center"/>
              <w:textAlignment w:val="center"/>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工程管理费</w:t>
            </w:r>
          </w:p>
        </w:tc>
        <w:tc>
          <w:tcPr>
            <w:tcW w:w="2100" w:type="dxa"/>
            <w:tcBorders>
              <w:tl2br w:val="nil"/>
              <w:tr2bl w:val="nil"/>
            </w:tcBorders>
            <w:shd w:val="clear" w:color="auto" w:fill="auto"/>
            <w:noWrap/>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c>
          <w:tcPr>
            <w:tcW w:w="964" w:type="dxa"/>
            <w:tcBorders>
              <w:tl2br w:val="nil"/>
              <w:tr2bl w:val="nil"/>
            </w:tcBorders>
            <w:shd w:val="clear" w:color="auto" w:fill="auto"/>
            <w:noWrap/>
            <w:tcMar>
              <w:top w:w="15" w:type="dxa"/>
              <w:left w:w="15" w:type="dxa"/>
              <w:right w:w="15" w:type="dxa"/>
            </w:tcMar>
            <w:vAlign w:val="center"/>
          </w:tcPr>
          <w:p w:rsidR="002E7E8E" w:rsidRDefault="007427FF">
            <w:pPr>
              <w:widowControl/>
              <w:jc w:val="center"/>
              <w:textAlignment w:val="center"/>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项</w:t>
            </w:r>
          </w:p>
        </w:tc>
        <w:tc>
          <w:tcPr>
            <w:tcW w:w="850" w:type="dxa"/>
            <w:tcBorders>
              <w:tl2br w:val="nil"/>
              <w:tr2bl w:val="nil"/>
            </w:tcBorders>
            <w:shd w:val="clear" w:color="auto" w:fill="auto"/>
            <w:tcMar>
              <w:top w:w="15" w:type="dxa"/>
              <w:left w:w="15" w:type="dxa"/>
              <w:right w:w="15" w:type="dxa"/>
            </w:tcMar>
            <w:vAlign w:val="center"/>
          </w:tcPr>
          <w:p w:rsidR="002E7E8E" w:rsidRDefault="007427FF">
            <w:pPr>
              <w:widowControl/>
              <w:jc w:val="center"/>
              <w:textAlignment w:val="center"/>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1</w:t>
            </w:r>
          </w:p>
        </w:tc>
        <w:tc>
          <w:tcPr>
            <w:tcW w:w="992" w:type="dxa"/>
            <w:tcBorders>
              <w:tl2br w:val="nil"/>
              <w:tr2bl w:val="nil"/>
            </w:tcBorders>
            <w:shd w:val="clear" w:color="auto" w:fill="auto"/>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c>
          <w:tcPr>
            <w:tcW w:w="851" w:type="dxa"/>
            <w:tcBorders>
              <w:tl2br w:val="nil"/>
              <w:tr2bl w:val="nil"/>
            </w:tcBorders>
            <w:shd w:val="clear" w:color="auto" w:fill="auto"/>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c>
          <w:tcPr>
            <w:tcW w:w="1698" w:type="dxa"/>
            <w:tcBorders>
              <w:tl2br w:val="nil"/>
              <w:tr2bl w:val="nil"/>
            </w:tcBorders>
            <w:shd w:val="clear" w:color="auto" w:fill="auto"/>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r>
      <w:tr w:rsidR="002E7E8E">
        <w:trPr>
          <w:trHeight w:val="716"/>
        </w:trPr>
        <w:tc>
          <w:tcPr>
            <w:tcW w:w="852" w:type="dxa"/>
            <w:tcBorders>
              <w:tl2br w:val="nil"/>
              <w:tr2bl w:val="nil"/>
            </w:tcBorders>
            <w:shd w:val="clear" w:color="auto" w:fill="auto"/>
            <w:tcMar>
              <w:top w:w="15" w:type="dxa"/>
              <w:left w:w="15" w:type="dxa"/>
              <w:right w:w="15" w:type="dxa"/>
            </w:tcMar>
            <w:vAlign w:val="center"/>
          </w:tcPr>
          <w:p w:rsidR="002E7E8E" w:rsidRDefault="007427FF">
            <w:pPr>
              <w:widowControl/>
              <w:jc w:val="center"/>
              <w:textAlignment w:val="center"/>
              <w:rPr>
                <w:rFonts w:asciiTheme="minorEastAsia" w:eastAsiaTheme="minorEastAsia" w:hAnsiTheme="minorEastAsia"/>
                <w:b/>
                <w:kern w:val="0"/>
                <w:sz w:val="28"/>
                <w:szCs w:val="28"/>
                <w:lang w:bidi="ar"/>
              </w:rPr>
            </w:pPr>
            <w:r>
              <w:rPr>
                <w:rFonts w:asciiTheme="minorEastAsia" w:eastAsiaTheme="minorEastAsia" w:hAnsiTheme="minorEastAsia" w:hint="eastAsia"/>
                <w:b/>
                <w:kern w:val="0"/>
                <w:sz w:val="28"/>
                <w:szCs w:val="28"/>
                <w:lang w:bidi="ar"/>
              </w:rPr>
              <w:t>19</w:t>
            </w:r>
          </w:p>
        </w:tc>
        <w:tc>
          <w:tcPr>
            <w:tcW w:w="1628" w:type="dxa"/>
            <w:tcBorders>
              <w:tl2br w:val="nil"/>
              <w:tr2bl w:val="nil"/>
            </w:tcBorders>
            <w:shd w:val="clear" w:color="auto" w:fill="auto"/>
            <w:tcMar>
              <w:top w:w="15" w:type="dxa"/>
              <w:left w:w="15" w:type="dxa"/>
              <w:right w:w="15" w:type="dxa"/>
            </w:tcMar>
            <w:vAlign w:val="center"/>
          </w:tcPr>
          <w:p w:rsidR="002E7E8E" w:rsidRDefault="007427FF">
            <w:pPr>
              <w:widowControl/>
              <w:jc w:val="center"/>
              <w:textAlignment w:val="center"/>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税金</w:t>
            </w:r>
          </w:p>
        </w:tc>
        <w:tc>
          <w:tcPr>
            <w:tcW w:w="2100" w:type="dxa"/>
            <w:tcBorders>
              <w:tl2br w:val="nil"/>
              <w:tr2bl w:val="nil"/>
            </w:tcBorders>
            <w:shd w:val="clear" w:color="auto" w:fill="auto"/>
            <w:noWrap/>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c>
          <w:tcPr>
            <w:tcW w:w="964" w:type="dxa"/>
            <w:tcBorders>
              <w:tl2br w:val="nil"/>
              <w:tr2bl w:val="nil"/>
            </w:tcBorders>
            <w:shd w:val="clear" w:color="auto" w:fill="auto"/>
            <w:noWrap/>
            <w:tcMar>
              <w:top w:w="15" w:type="dxa"/>
              <w:left w:w="15" w:type="dxa"/>
              <w:right w:w="15" w:type="dxa"/>
            </w:tcMar>
            <w:vAlign w:val="center"/>
          </w:tcPr>
          <w:p w:rsidR="002E7E8E" w:rsidRDefault="007427FF">
            <w:pPr>
              <w:widowControl/>
              <w:jc w:val="center"/>
              <w:textAlignment w:val="center"/>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项</w:t>
            </w:r>
          </w:p>
        </w:tc>
        <w:tc>
          <w:tcPr>
            <w:tcW w:w="850" w:type="dxa"/>
            <w:tcBorders>
              <w:tl2br w:val="nil"/>
              <w:tr2bl w:val="nil"/>
            </w:tcBorders>
            <w:shd w:val="clear" w:color="auto" w:fill="auto"/>
            <w:tcMar>
              <w:top w:w="15" w:type="dxa"/>
              <w:left w:w="15" w:type="dxa"/>
              <w:right w:w="15" w:type="dxa"/>
            </w:tcMar>
            <w:vAlign w:val="center"/>
          </w:tcPr>
          <w:p w:rsidR="002E7E8E" w:rsidRDefault="007427FF">
            <w:pPr>
              <w:widowControl/>
              <w:jc w:val="center"/>
              <w:textAlignment w:val="center"/>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1</w:t>
            </w:r>
          </w:p>
        </w:tc>
        <w:tc>
          <w:tcPr>
            <w:tcW w:w="992" w:type="dxa"/>
            <w:tcBorders>
              <w:tl2br w:val="nil"/>
              <w:tr2bl w:val="nil"/>
            </w:tcBorders>
            <w:shd w:val="clear" w:color="auto" w:fill="auto"/>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c>
          <w:tcPr>
            <w:tcW w:w="851" w:type="dxa"/>
            <w:tcBorders>
              <w:tl2br w:val="nil"/>
              <w:tr2bl w:val="nil"/>
            </w:tcBorders>
            <w:shd w:val="clear" w:color="auto" w:fill="auto"/>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c>
          <w:tcPr>
            <w:tcW w:w="1698" w:type="dxa"/>
            <w:tcBorders>
              <w:tl2br w:val="nil"/>
              <w:tr2bl w:val="nil"/>
            </w:tcBorders>
            <w:shd w:val="clear" w:color="auto" w:fill="auto"/>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r>
      <w:tr w:rsidR="002E7E8E">
        <w:trPr>
          <w:trHeight w:val="716"/>
        </w:trPr>
        <w:tc>
          <w:tcPr>
            <w:tcW w:w="852" w:type="dxa"/>
            <w:tcBorders>
              <w:tl2br w:val="nil"/>
              <w:tr2bl w:val="nil"/>
            </w:tcBorders>
            <w:shd w:val="clear" w:color="auto" w:fill="auto"/>
            <w:tcMar>
              <w:top w:w="15" w:type="dxa"/>
              <w:left w:w="15" w:type="dxa"/>
              <w:right w:w="15" w:type="dxa"/>
            </w:tcMar>
            <w:vAlign w:val="center"/>
          </w:tcPr>
          <w:p w:rsidR="002E7E8E" w:rsidRDefault="007427FF">
            <w:pPr>
              <w:widowControl/>
              <w:jc w:val="center"/>
              <w:textAlignment w:val="center"/>
              <w:rPr>
                <w:rFonts w:asciiTheme="minorEastAsia" w:eastAsiaTheme="minorEastAsia" w:hAnsiTheme="minorEastAsia"/>
                <w:b/>
                <w:kern w:val="0"/>
                <w:sz w:val="28"/>
                <w:szCs w:val="28"/>
                <w:lang w:bidi="ar"/>
              </w:rPr>
            </w:pPr>
            <w:r>
              <w:rPr>
                <w:rFonts w:asciiTheme="minorEastAsia" w:eastAsiaTheme="minorEastAsia" w:hAnsiTheme="minorEastAsia" w:hint="eastAsia"/>
                <w:b/>
                <w:kern w:val="0"/>
                <w:sz w:val="28"/>
                <w:szCs w:val="28"/>
                <w:lang w:bidi="ar"/>
              </w:rPr>
              <w:t>20</w:t>
            </w:r>
          </w:p>
        </w:tc>
        <w:tc>
          <w:tcPr>
            <w:tcW w:w="1628" w:type="dxa"/>
            <w:tcBorders>
              <w:tl2br w:val="nil"/>
              <w:tr2bl w:val="nil"/>
            </w:tcBorders>
            <w:shd w:val="clear" w:color="auto" w:fill="auto"/>
            <w:tcMar>
              <w:top w:w="15" w:type="dxa"/>
              <w:left w:w="15" w:type="dxa"/>
              <w:right w:w="15" w:type="dxa"/>
            </w:tcMar>
            <w:vAlign w:val="center"/>
          </w:tcPr>
          <w:p w:rsidR="002E7E8E" w:rsidRDefault="007427FF">
            <w:pPr>
              <w:widowControl/>
              <w:jc w:val="center"/>
              <w:textAlignment w:val="center"/>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质保期</w:t>
            </w:r>
          </w:p>
        </w:tc>
        <w:tc>
          <w:tcPr>
            <w:tcW w:w="2100" w:type="dxa"/>
            <w:tcBorders>
              <w:tl2br w:val="nil"/>
              <w:tr2bl w:val="nil"/>
            </w:tcBorders>
            <w:shd w:val="clear" w:color="auto" w:fill="auto"/>
            <w:noWrap/>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c>
          <w:tcPr>
            <w:tcW w:w="964" w:type="dxa"/>
            <w:tcBorders>
              <w:tl2br w:val="nil"/>
              <w:tr2bl w:val="nil"/>
            </w:tcBorders>
            <w:shd w:val="clear" w:color="auto" w:fill="auto"/>
            <w:noWrap/>
            <w:tcMar>
              <w:top w:w="15" w:type="dxa"/>
              <w:left w:w="15" w:type="dxa"/>
              <w:right w:w="15" w:type="dxa"/>
            </w:tcMar>
            <w:vAlign w:val="center"/>
          </w:tcPr>
          <w:p w:rsidR="002E7E8E" w:rsidRDefault="007427FF">
            <w:pPr>
              <w:widowControl/>
              <w:jc w:val="center"/>
              <w:textAlignment w:val="center"/>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月</w:t>
            </w:r>
          </w:p>
        </w:tc>
        <w:tc>
          <w:tcPr>
            <w:tcW w:w="850" w:type="dxa"/>
            <w:tcBorders>
              <w:tl2br w:val="nil"/>
              <w:tr2bl w:val="nil"/>
            </w:tcBorders>
            <w:shd w:val="clear" w:color="auto" w:fill="auto"/>
            <w:tcMar>
              <w:top w:w="15" w:type="dxa"/>
              <w:left w:w="15" w:type="dxa"/>
              <w:right w:w="15" w:type="dxa"/>
            </w:tcMar>
            <w:vAlign w:val="center"/>
          </w:tcPr>
          <w:p w:rsidR="002E7E8E" w:rsidRDefault="007427FF">
            <w:pPr>
              <w:widowControl/>
              <w:jc w:val="center"/>
              <w:textAlignment w:val="center"/>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24</w:t>
            </w:r>
          </w:p>
        </w:tc>
        <w:tc>
          <w:tcPr>
            <w:tcW w:w="992" w:type="dxa"/>
            <w:tcBorders>
              <w:tl2br w:val="nil"/>
              <w:tr2bl w:val="nil"/>
            </w:tcBorders>
            <w:shd w:val="clear" w:color="auto" w:fill="auto"/>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c>
          <w:tcPr>
            <w:tcW w:w="851" w:type="dxa"/>
            <w:tcBorders>
              <w:tl2br w:val="nil"/>
              <w:tr2bl w:val="nil"/>
            </w:tcBorders>
            <w:shd w:val="clear" w:color="auto" w:fill="auto"/>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c>
          <w:tcPr>
            <w:tcW w:w="1698" w:type="dxa"/>
            <w:tcBorders>
              <w:tl2br w:val="nil"/>
              <w:tr2bl w:val="nil"/>
            </w:tcBorders>
            <w:shd w:val="clear" w:color="auto" w:fill="auto"/>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r>
      <w:tr w:rsidR="002E7E8E">
        <w:trPr>
          <w:trHeight w:val="437"/>
        </w:trPr>
        <w:tc>
          <w:tcPr>
            <w:tcW w:w="852" w:type="dxa"/>
            <w:tcBorders>
              <w:tl2br w:val="nil"/>
              <w:tr2bl w:val="nil"/>
            </w:tcBorders>
            <w:shd w:val="clear" w:color="auto" w:fill="auto"/>
            <w:tcMar>
              <w:top w:w="15" w:type="dxa"/>
              <w:left w:w="15" w:type="dxa"/>
              <w:right w:w="15" w:type="dxa"/>
            </w:tcMar>
            <w:vAlign w:val="center"/>
          </w:tcPr>
          <w:p w:rsidR="002E7E8E" w:rsidRDefault="007427FF">
            <w:pPr>
              <w:widowControl/>
              <w:jc w:val="center"/>
              <w:textAlignment w:val="center"/>
              <w:rPr>
                <w:rFonts w:asciiTheme="minorEastAsia" w:eastAsiaTheme="minorEastAsia" w:hAnsiTheme="minorEastAsia"/>
                <w:b/>
                <w:kern w:val="0"/>
                <w:sz w:val="28"/>
                <w:szCs w:val="28"/>
                <w:lang w:bidi="ar"/>
              </w:rPr>
            </w:pPr>
            <w:r>
              <w:rPr>
                <w:rFonts w:asciiTheme="minorEastAsia" w:eastAsiaTheme="minorEastAsia" w:hAnsiTheme="minorEastAsia" w:hint="eastAsia"/>
                <w:b/>
                <w:kern w:val="0"/>
                <w:sz w:val="28"/>
                <w:szCs w:val="28"/>
                <w:lang w:bidi="ar"/>
              </w:rPr>
              <w:t>21</w:t>
            </w:r>
          </w:p>
        </w:tc>
        <w:tc>
          <w:tcPr>
            <w:tcW w:w="1628" w:type="dxa"/>
            <w:tcBorders>
              <w:tl2br w:val="nil"/>
              <w:tr2bl w:val="nil"/>
            </w:tcBorders>
            <w:shd w:val="clear" w:color="auto" w:fill="auto"/>
            <w:tcMar>
              <w:top w:w="15" w:type="dxa"/>
              <w:left w:w="15" w:type="dxa"/>
              <w:right w:w="15" w:type="dxa"/>
            </w:tcMar>
            <w:vAlign w:val="center"/>
          </w:tcPr>
          <w:p w:rsidR="002E7E8E" w:rsidRDefault="007427FF">
            <w:pPr>
              <w:widowControl/>
              <w:jc w:val="center"/>
              <w:textAlignment w:val="center"/>
              <w:rPr>
                <w:rFonts w:asciiTheme="minorEastAsia" w:eastAsiaTheme="minorEastAsia" w:hAnsiTheme="minorEastAsia" w:cs="宋体"/>
                <w:b/>
                <w:sz w:val="28"/>
                <w:szCs w:val="28"/>
              </w:rPr>
            </w:pPr>
            <w:r>
              <w:rPr>
                <w:rFonts w:asciiTheme="minorEastAsia" w:eastAsiaTheme="minorEastAsia" w:hAnsiTheme="minorEastAsia" w:cs="宋体" w:hint="eastAsia"/>
                <w:b/>
                <w:kern w:val="0"/>
                <w:sz w:val="28"/>
                <w:szCs w:val="28"/>
                <w:lang w:bidi="ar"/>
              </w:rPr>
              <w:t>合计</w:t>
            </w:r>
          </w:p>
        </w:tc>
        <w:tc>
          <w:tcPr>
            <w:tcW w:w="2100" w:type="dxa"/>
            <w:tcBorders>
              <w:tl2br w:val="nil"/>
              <w:tr2bl w:val="nil"/>
            </w:tcBorders>
            <w:shd w:val="clear" w:color="auto" w:fill="auto"/>
            <w:noWrap/>
            <w:tcMar>
              <w:top w:w="15" w:type="dxa"/>
              <w:left w:w="15" w:type="dxa"/>
              <w:right w:w="15" w:type="dxa"/>
            </w:tcMar>
            <w:vAlign w:val="center"/>
          </w:tcPr>
          <w:p w:rsidR="002E7E8E" w:rsidRDefault="002E7E8E">
            <w:pPr>
              <w:jc w:val="center"/>
              <w:rPr>
                <w:rFonts w:asciiTheme="minorEastAsia" w:eastAsiaTheme="minorEastAsia" w:hAnsiTheme="minorEastAsia"/>
                <w:b/>
                <w:sz w:val="28"/>
                <w:szCs w:val="28"/>
              </w:rPr>
            </w:pPr>
          </w:p>
        </w:tc>
        <w:tc>
          <w:tcPr>
            <w:tcW w:w="964" w:type="dxa"/>
            <w:tcBorders>
              <w:tl2br w:val="nil"/>
              <w:tr2bl w:val="nil"/>
            </w:tcBorders>
            <w:shd w:val="clear" w:color="auto" w:fill="auto"/>
            <w:noWrap/>
            <w:tcMar>
              <w:top w:w="15" w:type="dxa"/>
              <w:left w:w="15" w:type="dxa"/>
              <w:right w:w="15" w:type="dxa"/>
            </w:tcMar>
            <w:vAlign w:val="center"/>
          </w:tcPr>
          <w:p w:rsidR="002E7E8E" w:rsidRDefault="002E7E8E">
            <w:pPr>
              <w:jc w:val="center"/>
              <w:rPr>
                <w:rFonts w:asciiTheme="minorEastAsia" w:eastAsiaTheme="minorEastAsia" w:hAnsiTheme="minorEastAsia"/>
                <w:b/>
                <w:sz w:val="28"/>
                <w:szCs w:val="28"/>
              </w:rPr>
            </w:pPr>
          </w:p>
        </w:tc>
        <w:tc>
          <w:tcPr>
            <w:tcW w:w="850" w:type="dxa"/>
            <w:tcBorders>
              <w:tl2br w:val="nil"/>
              <w:tr2bl w:val="nil"/>
            </w:tcBorders>
            <w:shd w:val="clear" w:color="auto" w:fill="auto"/>
            <w:tcMar>
              <w:top w:w="15" w:type="dxa"/>
              <w:left w:w="15" w:type="dxa"/>
              <w:right w:w="15" w:type="dxa"/>
            </w:tcMar>
            <w:vAlign w:val="center"/>
          </w:tcPr>
          <w:p w:rsidR="002E7E8E" w:rsidRDefault="002E7E8E">
            <w:pPr>
              <w:jc w:val="center"/>
              <w:rPr>
                <w:rFonts w:asciiTheme="minorEastAsia" w:eastAsiaTheme="minorEastAsia" w:hAnsiTheme="minorEastAsia"/>
                <w:b/>
                <w:sz w:val="28"/>
                <w:szCs w:val="28"/>
              </w:rPr>
            </w:pPr>
          </w:p>
        </w:tc>
        <w:tc>
          <w:tcPr>
            <w:tcW w:w="992" w:type="dxa"/>
            <w:tcBorders>
              <w:tl2br w:val="nil"/>
              <w:tr2bl w:val="nil"/>
            </w:tcBorders>
            <w:shd w:val="clear" w:color="auto" w:fill="auto"/>
            <w:tcMar>
              <w:top w:w="15" w:type="dxa"/>
              <w:left w:w="15" w:type="dxa"/>
              <w:right w:w="15" w:type="dxa"/>
            </w:tcMar>
            <w:vAlign w:val="center"/>
          </w:tcPr>
          <w:p w:rsidR="002E7E8E" w:rsidRDefault="002E7E8E">
            <w:pPr>
              <w:jc w:val="center"/>
              <w:rPr>
                <w:rFonts w:asciiTheme="minorEastAsia" w:eastAsiaTheme="minorEastAsia" w:hAnsiTheme="minorEastAsia"/>
                <w:b/>
                <w:sz w:val="28"/>
                <w:szCs w:val="28"/>
              </w:rPr>
            </w:pPr>
          </w:p>
        </w:tc>
        <w:tc>
          <w:tcPr>
            <w:tcW w:w="851" w:type="dxa"/>
            <w:tcBorders>
              <w:tl2br w:val="nil"/>
              <w:tr2bl w:val="nil"/>
            </w:tcBorders>
            <w:shd w:val="clear" w:color="auto" w:fill="auto"/>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c>
          <w:tcPr>
            <w:tcW w:w="1698" w:type="dxa"/>
            <w:tcBorders>
              <w:tl2br w:val="nil"/>
              <w:tr2bl w:val="nil"/>
            </w:tcBorders>
            <w:shd w:val="clear" w:color="auto" w:fill="auto"/>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kern w:val="0"/>
                <w:sz w:val="28"/>
                <w:szCs w:val="28"/>
                <w:lang w:bidi="ar"/>
              </w:rPr>
            </w:pPr>
          </w:p>
        </w:tc>
      </w:tr>
      <w:tr w:rsidR="002E7E8E">
        <w:trPr>
          <w:trHeight w:val="5881"/>
        </w:trPr>
        <w:tc>
          <w:tcPr>
            <w:tcW w:w="9935" w:type="dxa"/>
            <w:gridSpan w:val="8"/>
            <w:tcBorders>
              <w:tl2br w:val="nil"/>
              <w:tr2bl w:val="nil"/>
            </w:tcBorders>
            <w:shd w:val="clear" w:color="auto" w:fill="auto"/>
            <w:tcMar>
              <w:top w:w="15" w:type="dxa"/>
              <w:left w:w="15" w:type="dxa"/>
              <w:right w:w="15" w:type="dxa"/>
            </w:tcMar>
            <w:vAlign w:val="center"/>
          </w:tcPr>
          <w:p w:rsidR="002E7E8E" w:rsidRDefault="007427FF">
            <w:pPr>
              <w:ind w:firstLineChars="200" w:firstLine="560"/>
              <w:jc w:val="left"/>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lastRenderedPageBreak/>
              <w:t>1.报价为投标人所能承受的一次性最终报价，以人民币为结算币种，包括材料费、搬运费、安装费、机械费、拆除费、恢复费（恢复原貌或符合采购人要求）、人工费、运输费、税费、售后、质保和利润及完成此工程施工相关的所有费用。</w:t>
            </w:r>
          </w:p>
          <w:p w:rsidR="002E7E8E" w:rsidRDefault="007427FF">
            <w:pPr>
              <w:ind w:firstLineChars="200" w:firstLine="560"/>
              <w:jc w:val="left"/>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2.中标人所提供的产品材料，需有该产品材料出厂、检验、检测等合格的相关证明材料，经采购人验收合格后方可进行施工。</w:t>
            </w:r>
          </w:p>
          <w:p w:rsidR="002E7E8E" w:rsidRDefault="007427FF">
            <w:pPr>
              <w:pStyle w:val="2"/>
              <w:spacing w:line="240" w:lineRule="auto"/>
              <w:ind w:firstLine="560"/>
              <w:rPr>
                <w:rFonts w:asciiTheme="minorEastAsia" w:eastAsiaTheme="minorEastAsia" w:hAnsiTheme="minorEastAsia" w:cs="宋体"/>
                <w:szCs w:val="28"/>
              </w:rPr>
            </w:pPr>
            <w:r>
              <w:rPr>
                <w:rFonts w:asciiTheme="minorEastAsia" w:eastAsiaTheme="minorEastAsia" w:hAnsiTheme="minorEastAsia" w:cs="宋体" w:hint="eastAsia"/>
                <w:szCs w:val="28"/>
              </w:rPr>
              <w:t>3.中标人所供材料配件必须与采购人要求的品牌相近或相同，因所供维修配件问题（非人为导致的问题）造成的所有损失和责任由投标人承担。</w:t>
            </w:r>
          </w:p>
          <w:p w:rsidR="002E7E8E" w:rsidRDefault="007427FF">
            <w:pPr>
              <w:pStyle w:val="2"/>
              <w:spacing w:line="240" w:lineRule="auto"/>
              <w:ind w:firstLine="560"/>
              <w:rPr>
                <w:rFonts w:asciiTheme="minorEastAsia" w:eastAsiaTheme="minorEastAsia" w:hAnsiTheme="minorEastAsia" w:cs="宋体"/>
                <w:szCs w:val="28"/>
              </w:rPr>
            </w:pPr>
            <w:r>
              <w:rPr>
                <w:rFonts w:asciiTheme="minorEastAsia" w:eastAsiaTheme="minorEastAsia" w:hAnsiTheme="minorEastAsia" w:cs="宋体" w:hint="eastAsia"/>
                <w:szCs w:val="28"/>
              </w:rPr>
              <w:t>4.投标人须报投标总价并在投标分项报价表中列明每项综合单价，本项目以总价定标，中标后，以综合单价×实际数量据实结算；</w:t>
            </w:r>
          </w:p>
          <w:p w:rsidR="002E7E8E" w:rsidRDefault="007427FF">
            <w:pPr>
              <w:widowControl/>
              <w:ind w:firstLineChars="200" w:firstLine="560"/>
              <w:jc w:val="left"/>
              <w:textAlignment w:val="center"/>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5.本项目质保期2年。</w:t>
            </w:r>
          </w:p>
          <w:p w:rsidR="002E7E8E" w:rsidRDefault="007427FF" w:rsidP="003015AC">
            <w:pPr>
              <w:pStyle w:val="2"/>
              <w:spacing w:line="240" w:lineRule="auto"/>
              <w:ind w:firstLine="560"/>
              <w:rPr>
                <w:rFonts w:eastAsiaTheme="minorEastAsia"/>
              </w:rPr>
            </w:pPr>
            <w:r>
              <w:rPr>
                <w:rFonts w:asciiTheme="minorEastAsia" w:eastAsiaTheme="minorEastAsia" w:hAnsiTheme="minorEastAsia" w:cs="宋体" w:hint="eastAsia"/>
                <w:szCs w:val="28"/>
              </w:rPr>
              <w:t>6.费用支付：合同</w:t>
            </w:r>
            <w:proofErr w:type="gramStart"/>
            <w:r>
              <w:rPr>
                <w:rFonts w:asciiTheme="minorEastAsia" w:eastAsiaTheme="minorEastAsia" w:hAnsiTheme="minorEastAsia" w:cs="宋体" w:hint="eastAsia"/>
                <w:szCs w:val="28"/>
              </w:rPr>
              <w:t>签定</w:t>
            </w:r>
            <w:proofErr w:type="gramEnd"/>
            <w:r>
              <w:rPr>
                <w:rFonts w:asciiTheme="minorEastAsia" w:eastAsiaTheme="minorEastAsia" w:hAnsiTheme="minorEastAsia" w:cs="宋体" w:hint="eastAsia"/>
                <w:szCs w:val="28"/>
              </w:rPr>
              <w:t>后至安装全部结束，验收合格中标方开具全额的增值税发票后5个工作日内支付至合同款的95%，剩余5%作为质保金，质保期后无息支付。</w:t>
            </w:r>
          </w:p>
        </w:tc>
      </w:tr>
    </w:tbl>
    <w:p w:rsidR="002E7E8E" w:rsidRDefault="007427FF">
      <w:pPr>
        <w:pStyle w:val="3"/>
        <w:jc w:val="both"/>
        <w:rPr>
          <w:rFonts w:asciiTheme="minorEastAsia" w:eastAsiaTheme="minorEastAsia" w:hAnsiTheme="minorEastAsia" w:cstheme="minorEastAsia"/>
          <w:sz w:val="28"/>
          <w:szCs w:val="28"/>
        </w:rPr>
      </w:pPr>
      <w:bookmarkStart w:id="6" w:name="_Toc447181478"/>
      <w:r>
        <w:rPr>
          <w:rFonts w:asciiTheme="minorEastAsia" w:eastAsiaTheme="minorEastAsia" w:hAnsiTheme="minorEastAsia" w:cstheme="minorEastAsia" w:hint="eastAsia"/>
          <w:sz w:val="28"/>
          <w:szCs w:val="28"/>
        </w:rPr>
        <w:t>五、项目预算</w:t>
      </w:r>
      <w:bookmarkEnd w:id="6"/>
    </w:p>
    <w:p w:rsidR="002E7E8E" w:rsidRDefault="007427FF" w:rsidP="003015AC">
      <w:pPr>
        <w:pStyle w:val="a9"/>
        <w:adjustRightInd w:val="0"/>
        <w:snapToGrid w:val="0"/>
        <w:spacing w:before="50"/>
        <w:ind w:leftChars="-1" w:left="-2" w:firstLineChars="136" w:firstLine="381"/>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Cs/>
          <w:sz w:val="28"/>
          <w:szCs w:val="28"/>
        </w:rPr>
        <w:t>人民币</w:t>
      </w:r>
      <w:r>
        <w:rPr>
          <w:rFonts w:asciiTheme="minorEastAsia" w:eastAsiaTheme="minorEastAsia" w:hAnsiTheme="minorEastAsia" w:cs="宋体" w:hint="eastAsia"/>
          <w:kern w:val="0"/>
          <w:sz w:val="28"/>
          <w:szCs w:val="28"/>
          <w:lang w:bidi="ar"/>
        </w:rPr>
        <w:t>140000</w:t>
      </w:r>
      <w:r>
        <w:rPr>
          <w:rFonts w:asciiTheme="minorEastAsia" w:eastAsiaTheme="minorEastAsia" w:hAnsiTheme="minorEastAsia" w:cstheme="minorEastAsia" w:hint="eastAsia"/>
          <w:b/>
          <w:bCs/>
          <w:sz w:val="28"/>
          <w:szCs w:val="28"/>
        </w:rPr>
        <w:t>元</w:t>
      </w:r>
    </w:p>
    <w:p w:rsidR="002E7E8E" w:rsidRDefault="007427FF">
      <w:pPr>
        <w:pStyle w:val="3"/>
        <w:jc w:val="both"/>
        <w:rPr>
          <w:rFonts w:asciiTheme="minorEastAsia" w:eastAsiaTheme="minorEastAsia" w:hAnsiTheme="minorEastAsia" w:cstheme="minorEastAsia"/>
          <w:sz w:val="28"/>
          <w:szCs w:val="28"/>
        </w:rPr>
      </w:pPr>
      <w:bookmarkStart w:id="7" w:name="_Toc447181479"/>
      <w:r>
        <w:rPr>
          <w:rFonts w:asciiTheme="minorEastAsia" w:eastAsiaTheme="minorEastAsia" w:hAnsiTheme="minorEastAsia" w:cstheme="minorEastAsia" w:hint="eastAsia"/>
          <w:sz w:val="28"/>
          <w:szCs w:val="28"/>
        </w:rPr>
        <w:t>六、</w:t>
      </w:r>
      <w:bookmarkEnd w:id="7"/>
      <w:r>
        <w:rPr>
          <w:rFonts w:asciiTheme="minorEastAsia" w:eastAsiaTheme="minorEastAsia" w:hAnsiTheme="minorEastAsia" w:cstheme="minorEastAsia" w:hint="eastAsia"/>
          <w:sz w:val="28"/>
          <w:szCs w:val="28"/>
        </w:rPr>
        <w:t>质保期</w:t>
      </w:r>
    </w:p>
    <w:p w:rsidR="002E7E8E" w:rsidRDefault="007427FF">
      <w:pPr>
        <w:pStyle w:val="a9"/>
        <w:adjustRightInd w:val="0"/>
        <w:snapToGrid w:val="0"/>
        <w:spacing w:before="50"/>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lang w:val="zh-CN"/>
        </w:rPr>
        <w:t>质保期</w:t>
      </w:r>
      <w:r>
        <w:rPr>
          <w:rFonts w:asciiTheme="minorEastAsia" w:eastAsiaTheme="minorEastAsia" w:hAnsiTheme="minorEastAsia" w:cstheme="minorEastAsia" w:hint="eastAsia"/>
          <w:sz w:val="28"/>
          <w:szCs w:val="28"/>
        </w:rPr>
        <w:t>2年</w:t>
      </w:r>
    </w:p>
    <w:p w:rsidR="002E7E8E" w:rsidRDefault="007427FF">
      <w:pPr>
        <w:pStyle w:val="3"/>
        <w:jc w:val="both"/>
        <w:rPr>
          <w:rFonts w:asciiTheme="minorEastAsia" w:eastAsiaTheme="minorEastAsia" w:hAnsiTheme="minorEastAsia" w:cstheme="minorEastAsia"/>
          <w:sz w:val="28"/>
          <w:szCs w:val="28"/>
        </w:rPr>
      </w:pPr>
      <w:bookmarkStart w:id="8" w:name="_Toc447181480"/>
      <w:r>
        <w:rPr>
          <w:rFonts w:asciiTheme="minorEastAsia" w:eastAsiaTheme="minorEastAsia" w:hAnsiTheme="minorEastAsia" w:cstheme="minorEastAsia" w:hint="eastAsia"/>
          <w:sz w:val="28"/>
          <w:szCs w:val="28"/>
        </w:rPr>
        <w:t>七、资金来源</w:t>
      </w:r>
      <w:bookmarkEnd w:id="8"/>
    </w:p>
    <w:p w:rsidR="002E7E8E" w:rsidRDefault="007427FF">
      <w:pPr>
        <w:pStyle w:val="3"/>
        <w:ind w:firstLineChars="200" w:firstLine="560"/>
        <w:jc w:val="both"/>
        <w:rPr>
          <w:rFonts w:asciiTheme="minorEastAsia" w:eastAsiaTheme="minorEastAsia" w:hAnsiTheme="minorEastAsia" w:cstheme="minorEastAsia"/>
          <w:b w:val="0"/>
          <w:bCs w:val="0"/>
          <w:sz w:val="28"/>
          <w:szCs w:val="28"/>
        </w:rPr>
      </w:pPr>
      <w:bookmarkStart w:id="9" w:name="_Toc447181481"/>
      <w:r>
        <w:rPr>
          <w:rFonts w:asciiTheme="minorEastAsia" w:eastAsiaTheme="minorEastAsia" w:hAnsiTheme="minorEastAsia" w:cstheme="minorEastAsia" w:hint="eastAsia"/>
          <w:b w:val="0"/>
          <w:bCs w:val="0"/>
          <w:sz w:val="28"/>
          <w:szCs w:val="28"/>
        </w:rPr>
        <w:t>自筹经费</w:t>
      </w:r>
    </w:p>
    <w:p w:rsidR="002E7E8E" w:rsidRDefault="007427FF">
      <w:pPr>
        <w:pStyle w:val="3"/>
        <w:jc w:val="both"/>
        <w:rPr>
          <w:rFonts w:asciiTheme="minorEastAsia" w:eastAsiaTheme="minorEastAsia" w:hAnsiTheme="minorEastAsia" w:cstheme="minorEastAsia"/>
          <w:b w:val="0"/>
          <w:sz w:val="28"/>
          <w:szCs w:val="28"/>
        </w:rPr>
      </w:pPr>
      <w:bookmarkStart w:id="10" w:name="_Toc447181482"/>
      <w:bookmarkEnd w:id="9"/>
      <w:r>
        <w:rPr>
          <w:rFonts w:asciiTheme="minorEastAsia" w:eastAsiaTheme="minorEastAsia" w:hAnsiTheme="minorEastAsia" w:cstheme="minorEastAsia" w:hint="eastAsia"/>
          <w:sz w:val="28"/>
          <w:szCs w:val="28"/>
        </w:rPr>
        <w:t>八、投标单位资质要求</w:t>
      </w:r>
      <w:bookmarkEnd w:id="10"/>
    </w:p>
    <w:p w:rsidR="002E7E8E" w:rsidRDefault="007427FF">
      <w:pPr>
        <w:ind w:firstLineChars="200" w:firstLine="560"/>
        <w:rPr>
          <w:rFonts w:asciiTheme="minorEastAsia" w:eastAsiaTheme="minorEastAsia" w:hAnsiTheme="minorEastAsia" w:cstheme="minorEastAsia"/>
          <w:color w:val="000000" w:themeColor="text1"/>
          <w:sz w:val="28"/>
          <w:szCs w:val="28"/>
        </w:rPr>
      </w:pPr>
      <w:bookmarkStart w:id="11" w:name="_Toc447181483"/>
      <w:r>
        <w:rPr>
          <w:rFonts w:asciiTheme="minorEastAsia" w:eastAsiaTheme="minorEastAsia" w:hAnsiTheme="minorEastAsia" w:cstheme="minorEastAsia" w:hint="eastAsia"/>
          <w:color w:val="000000" w:themeColor="text1"/>
          <w:sz w:val="28"/>
          <w:szCs w:val="28"/>
        </w:rPr>
        <w:t>1、具备建筑装修装饰工程三级及以上资质的独立企业法人资格。</w:t>
      </w:r>
    </w:p>
    <w:p w:rsidR="002E7E8E" w:rsidRDefault="007427FF">
      <w:pPr>
        <w:ind w:firstLineChars="200" w:firstLine="560"/>
        <w:rPr>
          <w:rFonts w:asciiTheme="minorEastAsia" w:eastAsiaTheme="minorEastAsia" w:hAnsiTheme="minorEastAsia" w:cstheme="minorEastAsia"/>
          <w:color w:val="000000" w:themeColor="text1"/>
          <w:sz w:val="28"/>
          <w:szCs w:val="28"/>
        </w:rPr>
      </w:pPr>
      <w:r>
        <w:rPr>
          <w:rFonts w:asciiTheme="minorEastAsia" w:eastAsiaTheme="minorEastAsia" w:hAnsiTheme="minorEastAsia" w:cstheme="minorEastAsia" w:hint="eastAsia"/>
          <w:color w:val="000000" w:themeColor="text1"/>
          <w:sz w:val="28"/>
          <w:szCs w:val="28"/>
        </w:rPr>
        <w:t>2、在安徽省范围内经国家工商管理部门批准注册的，具有本次项目的生产或经营范围，有能力提供本项目所要求的产品、服务和施工条件的企业，具有有效的安全生产许可证。</w:t>
      </w:r>
    </w:p>
    <w:p w:rsidR="002E7E8E" w:rsidRDefault="007427FF">
      <w:pPr>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3、投标人存在以下不良信用记录情形之一的，不得推荐为中标候选人，不得确定为中标人：</w:t>
      </w:r>
    </w:p>
    <w:p w:rsidR="002E7E8E" w:rsidRDefault="007427FF">
      <w:pPr>
        <w:ind w:leftChars="95" w:left="199" w:firstLineChars="100" w:firstLine="28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1）投标人被人民法院列入失信被执行人的；</w:t>
      </w:r>
    </w:p>
    <w:p w:rsidR="002E7E8E" w:rsidRDefault="007427FF">
      <w:pPr>
        <w:ind w:leftChars="95" w:left="199" w:firstLineChars="100" w:firstLine="28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2）投标人或其法定代表人被人民检察院列入行贿犯罪档案的；</w:t>
      </w:r>
    </w:p>
    <w:p w:rsidR="002E7E8E" w:rsidRDefault="007427FF">
      <w:pPr>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sz w:val="28"/>
          <w:szCs w:val="28"/>
        </w:rPr>
        <w:t>3</w:t>
      </w:r>
      <w:r>
        <w:rPr>
          <w:rFonts w:asciiTheme="minorEastAsia" w:eastAsiaTheme="minorEastAsia" w:hAnsiTheme="minorEastAsia" w:cstheme="minorEastAsia" w:hint="eastAsia"/>
          <w:sz w:val="28"/>
          <w:szCs w:val="28"/>
        </w:rPr>
        <w:t>）投标人被工商行政管理部门列入企业经营异常名录的；</w:t>
      </w:r>
    </w:p>
    <w:p w:rsidR="002E7E8E" w:rsidRDefault="007427FF">
      <w:pPr>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sz w:val="28"/>
          <w:szCs w:val="28"/>
        </w:rPr>
        <w:t>4</w:t>
      </w:r>
      <w:r>
        <w:rPr>
          <w:rFonts w:asciiTheme="minorEastAsia" w:eastAsiaTheme="minorEastAsia" w:hAnsiTheme="minorEastAsia" w:cstheme="minorEastAsia" w:hint="eastAsia"/>
          <w:sz w:val="28"/>
          <w:szCs w:val="28"/>
        </w:rPr>
        <w:t>）投标人被税务部门列入重大税收违法案件当事人名单的。</w:t>
      </w:r>
    </w:p>
    <w:p w:rsidR="002E7E8E" w:rsidRDefault="007427FF">
      <w:pP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lastRenderedPageBreak/>
        <w:t>投标时，投标文件中应当提供无不良信用记录承诺并加盖投标人公章，一旦发现其承诺有假，立即取消其投标或中标资格，投标保证金不予退还。</w:t>
      </w:r>
    </w:p>
    <w:p w:rsidR="002E7E8E" w:rsidRDefault="007427FF">
      <w:pPr>
        <w:ind w:leftChars="95" w:left="199" w:firstLineChars="150" w:firstLine="420"/>
        <w:rPr>
          <w:rFonts w:asciiTheme="minorEastAsia" w:eastAsiaTheme="minorEastAsia" w:hAnsiTheme="minorEastAsia" w:cstheme="minorEastAsia"/>
          <w:sz w:val="28"/>
          <w:szCs w:val="28"/>
        </w:rPr>
      </w:pPr>
      <w:r>
        <w:rPr>
          <w:rFonts w:asciiTheme="minorEastAsia" w:eastAsiaTheme="minorEastAsia" w:hAnsiTheme="minorEastAsia" w:cstheme="minorEastAsia"/>
          <w:sz w:val="28"/>
          <w:szCs w:val="28"/>
        </w:rPr>
        <w:t>4</w:t>
      </w:r>
      <w:r>
        <w:rPr>
          <w:rFonts w:asciiTheme="minorEastAsia" w:eastAsiaTheme="minorEastAsia" w:hAnsiTheme="minorEastAsia" w:cstheme="minorEastAsia" w:hint="eastAsia"/>
          <w:sz w:val="28"/>
          <w:szCs w:val="28"/>
        </w:rPr>
        <w:t>、本项目不接受联合体投标</w:t>
      </w:r>
    </w:p>
    <w:p w:rsidR="002E7E8E" w:rsidRDefault="007427FF">
      <w:pPr>
        <w:pStyle w:val="3"/>
        <w:spacing w:before="0"/>
        <w:jc w:val="both"/>
        <w:rPr>
          <w:rFonts w:asciiTheme="minorEastAsia" w:eastAsiaTheme="minorEastAsia" w:hAnsiTheme="minorEastAsia" w:cstheme="minorEastAsia"/>
          <w:b w:val="0"/>
          <w:sz w:val="28"/>
          <w:szCs w:val="28"/>
        </w:rPr>
      </w:pPr>
      <w:r>
        <w:rPr>
          <w:rFonts w:asciiTheme="minorEastAsia" w:eastAsiaTheme="minorEastAsia" w:hAnsiTheme="minorEastAsia" w:cstheme="minorEastAsia" w:hint="eastAsia"/>
          <w:sz w:val="28"/>
          <w:szCs w:val="28"/>
        </w:rPr>
        <w:t>九、竞争性磋商程序</w:t>
      </w:r>
      <w:bookmarkEnd w:id="11"/>
    </w:p>
    <w:p w:rsidR="002E7E8E" w:rsidRDefault="007427FF">
      <w:pPr>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1、磋商文件发布</w:t>
      </w:r>
    </w:p>
    <w:p w:rsidR="002E7E8E" w:rsidRDefault="007427FF" w:rsidP="003015AC">
      <w:pPr>
        <w:ind w:left="-2" w:firstLineChars="221" w:firstLine="619"/>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磋商文件随公告一起公布。</w:t>
      </w:r>
    </w:p>
    <w:p w:rsidR="002E7E8E" w:rsidRDefault="007427FF">
      <w:pPr>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2、开标</w:t>
      </w:r>
    </w:p>
    <w:p w:rsidR="002E7E8E" w:rsidRDefault="007427FF">
      <w:pPr>
        <w:ind w:left="-2" w:firstLineChars="258" w:firstLine="722"/>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开标时间：</w:t>
      </w:r>
      <w:r>
        <w:rPr>
          <w:rFonts w:asciiTheme="minorEastAsia" w:eastAsiaTheme="minorEastAsia" w:hAnsiTheme="minorEastAsia" w:cstheme="minorEastAsia" w:hint="eastAsia"/>
          <w:color w:val="000000" w:themeColor="text1"/>
          <w:sz w:val="28"/>
          <w:szCs w:val="28"/>
        </w:rPr>
        <w:t>2021年9月15日15：30开标</w:t>
      </w:r>
      <w:r>
        <w:rPr>
          <w:rFonts w:asciiTheme="minorEastAsia" w:eastAsiaTheme="minorEastAsia" w:hAnsiTheme="minorEastAsia" w:cstheme="minorEastAsia" w:hint="eastAsia"/>
          <w:sz w:val="28"/>
          <w:szCs w:val="28"/>
        </w:rPr>
        <w:t>，开标地点：安徽省合肥市</w:t>
      </w:r>
      <w:proofErr w:type="gramStart"/>
      <w:r>
        <w:rPr>
          <w:rFonts w:asciiTheme="minorEastAsia" w:eastAsiaTheme="minorEastAsia" w:hAnsiTheme="minorEastAsia" w:cstheme="minorEastAsia" w:hint="eastAsia"/>
          <w:sz w:val="28"/>
          <w:szCs w:val="28"/>
        </w:rPr>
        <w:t>蜀</w:t>
      </w:r>
      <w:proofErr w:type="gramEnd"/>
      <w:r>
        <w:rPr>
          <w:rFonts w:asciiTheme="minorEastAsia" w:eastAsiaTheme="minorEastAsia" w:hAnsiTheme="minorEastAsia" w:cstheme="minorEastAsia" w:hint="eastAsia"/>
          <w:sz w:val="28"/>
          <w:szCs w:val="28"/>
        </w:rPr>
        <w:t>山区望江西路5089号中国科大先进技术研究院未来中心2楼3号会议室。</w:t>
      </w:r>
    </w:p>
    <w:p w:rsidR="002E7E8E" w:rsidRDefault="007427FF" w:rsidP="003015AC">
      <w:pPr>
        <w:ind w:left="-2" w:firstLineChars="186" w:firstLine="521"/>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3、竞标单位递交投标文件</w:t>
      </w:r>
    </w:p>
    <w:p w:rsidR="002E7E8E" w:rsidRDefault="007427FF">
      <w:pPr>
        <w:ind w:left="-2" w:firstLineChars="258" w:firstLine="722"/>
        <w:rPr>
          <w:rFonts w:asciiTheme="minorEastAsia" w:eastAsiaTheme="minorEastAsia" w:hAnsiTheme="minorEastAsia" w:cstheme="minorEastAsia"/>
          <w:color w:val="FF0000"/>
          <w:sz w:val="28"/>
          <w:szCs w:val="28"/>
        </w:rPr>
      </w:pPr>
      <w:r>
        <w:rPr>
          <w:rFonts w:asciiTheme="minorEastAsia" w:eastAsiaTheme="minorEastAsia" w:hAnsiTheme="minorEastAsia" w:cstheme="minorEastAsia" w:hint="eastAsia"/>
          <w:sz w:val="28"/>
          <w:szCs w:val="28"/>
        </w:rPr>
        <w:t>投标文件送达截止时间：</w:t>
      </w:r>
      <w:r>
        <w:rPr>
          <w:rFonts w:asciiTheme="minorEastAsia" w:eastAsiaTheme="minorEastAsia" w:hAnsiTheme="minorEastAsia" w:cstheme="minorEastAsia" w:hint="eastAsia"/>
          <w:color w:val="000000" w:themeColor="text1"/>
          <w:sz w:val="28"/>
          <w:szCs w:val="28"/>
        </w:rPr>
        <w:t>2021年 9月15日 15:00 时</w:t>
      </w:r>
    </w:p>
    <w:p w:rsidR="002E7E8E" w:rsidRDefault="007427FF">
      <w:pPr>
        <w:ind w:left="-2" w:firstLineChars="258" w:firstLine="722"/>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投标文件送达地点：中国科学技术大学先进技术研究院</w:t>
      </w:r>
      <w:r w:rsidR="00C27039">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rPr>
        <w:t>章丹</w:t>
      </w:r>
      <w:proofErr w:type="gramStart"/>
      <w:r>
        <w:rPr>
          <w:rFonts w:asciiTheme="minorEastAsia" w:eastAsiaTheme="minorEastAsia" w:hAnsiTheme="minorEastAsia" w:cstheme="minorEastAsia" w:hint="eastAsia"/>
          <w:sz w:val="28"/>
          <w:szCs w:val="28"/>
        </w:rPr>
        <w:t>丹</w:t>
      </w:r>
      <w:proofErr w:type="gramEnd"/>
      <w:r>
        <w:rPr>
          <w:rFonts w:asciiTheme="minorEastAsia" w:eastAsiaTheme="minorEastAsia" w:hAnsiTheme="minorEastAsia" w:cstheme="minorEastAsia" w:hint="eastAsia"/>
          <w:sz w:val="28"/>
          <w:szCs w:val="28"/>
        </w:rPr>
        <w:t>处</w:t>
      </w:r>
    </w:p>
    <w:p w:rsidR="002E7E8E" w:rsidRDefault="007427FF">
      <w:pPr>
        <w:ind w:left="-2" w:firstLineChars="258" w:firstLine="722"/>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投标文件接收人：章丹</w:t>
      </w:r>
      <w:proofErr w:type="gramStart"/>
      <w:r>
        <w:rPr>
          <w:rFonts w:asciiTheme="minorEastAsia" w:eastAsiaTheme="minorEastAsia" w:hAnsiTheme="minorEastAsia" w:cstheme="minorEastAsia" w:hint="eastAsia"/>
          <w:sz w:val="28"/>
          <w:szCs w:val="28"/>
        </w:rPr>
        <w:t>丹</w:t>
      </w:r>
      <w:proofErr w:type="gramEnd"/>
    </w:p>
    <w:p w:rsidR="002E7E8E" w:rsidRDefault="007427FF">
      <w:pPr>
        <w:ind w:left="-2" w:firstLineChars="258" w:firstLine="722"/>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逾期送达的投标文件不予接受。</w:t>
      </w:r>
    </w:p>
    <w:p w:rsidR="002E7E8E" w:rsidRDefault="007427FF" w:rsidP="003015AC">
      <w:pPr>
        <w:ind w:left="-2" w:firstLineChars="186" w:firstLine="521"/>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4、</w:t>
      </w:r>
      <w:proofErr w:type="gramStart"/>
      <w:r>
        <w:rPr>
          <w:rFonts w:asciiTheme="minorEastAsia" w:eastAsiaTheme="minorEastAsia" w:hAnsiTheme="minorEastAsia" w:cstheme="minorEastAsia" w:hint="eastAsia"/>
          <w:sz w:val="28"/>
          <w:szCs w:val="28"/>
        </w:rPr>
        <w:t>成立磋商</w:t>
      </w:r>
      <w:proofErr w:type="gramEnd"/>
      <w:r>
        <w:rPr>
          <w:rFonts w:asciiTheme="minorEastAsia" w:eastAsiaTheme="minorEastAsia" w:hAnsiTheme="minorEastAsia" w:cstheme="minorEastAsia" w:hint="eastAsia"/>
          <w:sz w:val="28"/>
          <w:szCs w:val="28"/>
        </w:rPr>
        <w:t>小组</w:t>
      </w:r>
    </w:p>
    <w:p w:rsidR="002E7E8E" w:rsidRDefault="007427FF">
      <w:pPr>
        <w:ind w:leftChars="250" w:left="525"/>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由采购单位依法</w:t>
      </w:r>
      <w:proofErr w:type="gramStart"/>
      <w:r>
        <w:rPr>
          <w:rFonts w:asciiTheme="minorEastAsia" w:eastAsiaTheme="minorEastAsia" w:hAnsiTheme="minorEastAsia" w:cstheme="minorEastAsia" w:hint="eastAsia"/>
          <w:sz w:val="28"/>
          <w:szCs w:val="28"/>
        </w:rPr>
        <w:t>成立磋商</w:t>
      </w:r>
      <w:proofErr w:type="gramEnd"/>
      <w:r>
        <w:rPr>
          <w:rFonts w:asciiTheme="minorEastAsia" w:eastAsiaTheme="minorEastAsia" w:hAnsiTheme="minorEastAsia" w:cstheme="minorEastAsia" w:hint="eastAsia"/>
          <w:sz w:val="28"/>
          <w:szCs w:val="28"/>
        </w:rPr>
        <w:t>小组。</w:t>
      </w:r>
    </w:p>
    <w:p w:rsidR="002E7E8E" w:rsidRDefault="007427FF">
      <w:pPr>
        <w:ind w:left="-2" w:firstLineChars="185" w:firstLine="518"/>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5、磋商</w:t>
      </w:r>
    </w:p>
    <w:p w:rsidR="002E7E8E" w:rsidRDefault="007427FF" w:rsidP="003015AC">
      <w:pPr>
        <w:ind w:left="-2" w:firstLineChars="232" w:firstLine="65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第一步：由磋商小组审核投标文件和报价，第二步：按照综合评分表打分。</w:t>
      </w:r>
    </w:p>
    <w:p w:rsidR="002E7E8E" w:rsidRDefault="007427FF">
      <w:pPr>
        <w:ind w:left="-2" w:firstLineChars="185" w:firstLine="518"/>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6、确认磋商结果，公布预中标候选人。</w:t>
      </w:r>
    </w:p>
    <w:p w:rsidR="002E7E8E" w:rsidRDefault="007427FF">
      <w:pPr>
        <w:ind w:left="-2" w:firstLineChars="185" w:firstLine="518"/>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7、协议签订</w:t>
      </w:r>
    </w:p>
    <w:p w:rsidR="002E7E8E" w:rsidRDefault="007427FF">
      <w:pPr>
        <w:ind w:leftChars="50" w:left="105"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中标单位中标后10个工作日需与采购单位签订合同。具体合同文本以招标单位提供的标准文本为准。本磋商文件及磋商公告为合同的一部分，具有同等的法律效力。</w:t>
      </w:r>
    </w:p>
    <w:p w:rsidR="002E7E8E" w:rsidRDefault="007427FF">
      <w:pPr>
        <w:pStyle w:val="3"/>
        <w:jc w:val="both"/>
        <w:rPr>
          <w:rFonts w:asciiTheme="minorEastAsia" w:eastAsiaTheme="minorEastAsia" w:hAnsiTheme="minorEastAsia" w:cstheme="minorEastAsia"/>
          <w:b w:val="0"/>
          <w:sz w:val="28"/>
          <w:szCs w:val="28"/>
        </w:rPr>
      </w:pPr>
      <w:bookmarkStart w:id="12" w:name="_Toc447181484"/>
      <w:r>
        <w:rPr>
          <w:rFonts w:asciiTheme="minorEastAsia" w:eastAsiaTheme="minorEastAsia" w:hAnsiTheme="minorEastAsia" w:cstheme="minorEastAsia" w:hint="eastAsia"/>
          <w:sz w:val="28"/>
          <w:szCs w:val="28"/>
        </w:rPr>
        <w:t>十、其他</w:t>
      </w:r>
      <w:bookmarkEnd w:id="12"/>
    </w:p>
    <w:p w:rsidR="002E7E8E" w:rsidRDefault="007427FF">
      <w:pPr>
        <w:ind w:leftChars="219" w:left="600" w:hangingChars="50" w:hanging="14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1、凡是获得本磋商文件的投标单位，均应当对磋商文件保密。</w:t>
      </w:r>
    </w:p>
    <w:p w:rsidR="002E7E8E" w:rsidRDefault="007427FF">
      <w:pPr>
        <w:ind w:leftChars="219" w:left="600" w:hangingChars="50" w:hanging="14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2、各投标单位在磋商前，对磋商文件及报价必须严格守密，各投标人之间不得相互串通，如有违反将取消投标资格。</w:t>
      </w:r>
    </w:p>
    <w:p w:rsidR="002E7E8E" w:rsidRDefault="007427FF">
      <w:pPr>
        <w:ind w:leftChars="86" w:left="601" w:hangingChars="150" w:hanging="42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3、投标方应提供完整的投标文件三套并按约定的时间、地点送达招标</w:t>
      </w:r>
      <w:proofErr w:type="gramStart"/>
      <w:r>
        <w:rPr>
          <w:rFonts w:asciiTheme="minorEastAsia" w:eastAsiaTheme="minorEastAsia" w:hAnsiTheme="minorEastAsia" w:cstheme="minorEastAsia" w:hint="eastAsia"/>
          <w:sz w:val="28"/>
          <w:szCs w:val="28"/>
        </w:rPr>
        <w:t>人制</w:t>
      </w:r>
      <w:proofErr w:type="gramEnd"/>
      <w:r>
        <w:rPr>
          <w:rFonts w:asciiTheme="minorEastAsia" w:eastAsiaTheme="minorEastAsia" w:hAnsiTheme="minorEastAsia" w:cstheme="minorEastAsia" w:hint="eastAsia"/>
          <w:sz w:val="28"/>
          <w:szCs w:val="28"/>
        </w:rPr>
        <w:t>定处。</w:t>
      </w:r>
    </w:p>
    <w:p w:rsidR="002E7E8E" w:rsidRDefault="007427FF">
      <w:pPr>
        <w:ind w:leftChars="86" w:left="601" w:hangingChars="150" w:hanging="42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4、投标文件逾期送达的视为废标，投标保证金不予退还。</w:t>
      </w:r>
    </w:p>
    <w:p w:rsidR="002E7E8E" w:rsidRDefault="007427FF">
      <w:pPr>
        <w:ind w:leftChars="86" w:left="601" w:hangingChars="150" w:hanging="42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5、投标方提供的相关资质证明必须是真实合法的，一旦发现有不符的情况将取消其磋商资格。</w:t>
      </w:r>
    </w:p>
    <w:p w:rsidR="002E7E8E" w:rsidRDefault="007427FF">
      <w:pPr>
        <w:pStyle w:val="20"/>
        <w:rPr>
          <w:rFonts w:asciiTheme="minorEastAsia" w:eastAsiaTheme="minorEastAsia" w:hAnsiTheme="minorEastAsia" w:cstheme="minorEastAsia"/>
          <w:sz w:val="28"/>
          <w:szCs w:val="28"/>
        </w:rPr>
      </w:pPr>
      <w:bookmarkStart w:id="13" w:name="_Toc447181485"/>
      <w:r>
        <w:rPr>
          <w:rFonts w:asciiTheme="minorEastAsia" w:eastAsiaTheme="minorEastAsia" w:hAnsiTheme="minorEastAsia" w:cstheme="minorEastAsia" w:hint="eastAsia"/>
          <w:sz w:val="28"/>
          <w:szCs w:val="28"/>
        </w:rPr>
        <w:lastRenderedPageBreak/>
        <w:t>第三章 磋商须知</w:t>
      </w:r>
      <w:bookmarkEnd w:id="13"/>
    </w:p>
    <w:p w:rsidR="002E7E8E" w:rsidRDefault="007427FF">
      <w:pPr>
        <w:pStyle w:val="3"/>
        <w:jc w:val="both"/>
        <w:rPr>
          <w:rFonts w:asciiTheme="minorEastAsia" w:eastAsiaTheme="minorEastAsia" w:hAnsiTheme="minorEastAsia" w:cstheme="minorEastAsia"/>
          <w:b w:val="0"/>
          <w:sz w:val="28"/>
          <w:szCs w:val="28"/>
        </w:rPr>
      </w:pPr>
      <w:bookmarkStart w:id="14" w:name="_Toc447181486"/>
      <w:r>
        <w:rPr>
          <w:rFonts w:asciiTheme="minorEastAsia" w:eastAsiaTheme="minorEastAsia" w:hAnsiTheme="minorEastAsia" w:cstheme="minorEastAsia" w:hint="eastAsia"/>
          <w:sz w:val="28"/>
          <w:szCs w:val="28"/>
        </w:rPr>
        <w:t>一、资质审查方式</w:t>
      </w:r>
      <w:bookmarkEnd w:id="14"/>
    </w:p>
    <w:p w:rsidR="002E7E8E" w:rsidRDefault="007427FF">
      <w:pPr>
        <w:adjustRightInd w:val="0"/>
        <w:snapToGrid w:val="0"/>
        <w:ind w:leftChars="185" w:left="388"/>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本项目资格审查方式为现场审查，审查未通过的，不得入围投标评审阶段。</w:t>
      </w:r>
    </w:p>
    <w:p w:rsidR="002E7E8E" w:rsidRDefault="007427FF">
      <w:pPr>
        <w:pStyle w:val="3"/>
        <w:jc w:val="both"/>
        <w:rPr>
          <w:rFonts w:asciiTheme="minorEastAsia" w:eastAsiaTheme="minorEastAsia" w:hAnsiTheme="minorEastAsia" w:cstheme="minorEastAsia"/>
          <w:sz w:val="28"/>
          <w:szCs w:val="28"/>
        </w:rPr>
      </w:pPr>
      <w:bookmarkStart w:id="15" w:name="_Toc447181487"/>
      <w:r>
        <w:rPr>
          <w:rFonts w:asciiTheme="minorEastAsia" w:eastAsiaTheme="minorEastAsia" w:hAnsiTheme="minorEastAsia" w:cstheme="minorEastAsia" w:hint="eastAsia"/>
          <w:sz w:val="28"/>
          <w:szCs w:val="28"/>
        </w:rPr>
        <w:t>二、勘探现场</w:t>
      </w:r>
      <w:bookmarkEnd w:id="15"/>
    </w:p>
    <w:p w:rsidR="002E7E8E" w:rsidRDefault="007427FF">
      <w:pPr>
        <w:adjustRightInd w:val="0"/>
        <w:snapToGrid w:val="0"/>
        <w:spacing w:before="20" w:after="20"/>
        <w:ind w:leftChars="233" w:left="489"/>
        <w:rPr>
          <w:rFonts w:asciiTheme="minorEastAsia" w:eastAsiaTheme="minorEastAsia" w:hAnsiTheme="minorEastAsia" w:cstheme="minorEastAsia"/>
          <w:sz w:val="28"/>
          <w:szCs w:val="28"/>
        </w:rPr>
      </w:pPr>
      <w:r>
        <w:rPr>
          <w:rFonts w:asciiTheme="minorEastAsia" w:eastAsiaTheme="minorEastAsia" w:hAnsiTheme="minorEastAsia" w:cstheme="minorEastAsia" w:hint="eastAsia"/>
          <w:color w:val="000000" w:themeColor="text1"/>
          <w:sz w:val="28"/>
          <w:szCs w:val="28"/>
        </w:rPr>
        <w:t>1、 投标人应充分重视和仔细地对工程现场进行实地踏勘，了解更多的装修要求与装修细节，以便投标人能够更好的对装修项目进行报价。一旦中标，这种现场细节考察即被认为其结果已在中标文件中得到充分反映。考察现场的费用由投标人自己</w:t>
      </w:r>
      <w:r>
        <w:rPr>
          <w:rFonts w:asciiTheme="minorEastAsia" w:eastAsiaTheme="minorEastAsia" w:hAnsiTheme="minorEastAsia" w:cstheme="minorEastAsia" w:hint="eastAsia"/>
          <w:sz w:val="28"/>
          <w:szCs w:val="28"/>
        </w:rPr>
        <w:t>承担。</w:t>
      </w:r>
    </w:p>
    <w:p w:rsidR="002E7E8E" w:rsidRDefault="007427FF">
      <w:pPr>
        <w:adjustRightInd w:val="0"/>
        <w:snapToGrid w:val="0"/>
        <w:spacing w:before="20" w:after="20"/>
        <w:ind w:leftChars="233" w:left="489"/>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2 、招标人向投标人提供的有关现场的数据和资料，是招标人现有的能被投标人利用的资料，招标人对投标人做出的任何推论、理解和结论均不负责任。</w:t>
      </w:r>
    </w:p>
    <w:p w:rsidR="002E7E8E" w:rsidRDefault="007427FF">
      <w:pPr>
        <w:adjustRightInd w:val="0"/>
        <w:snapToGrid w:val="0"/>
        <w:spacing w:before="20" w:after="20"/>
        <w:ind w:leftChars="233" w:left="489"/>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3 、经招标人允许，投标人可为踏勘目的进入招标人的项目现场，投标人及其代表必须承担那些进入现场后，由于他们的行为所造成的人身伤害（不管是否致命）、财产损失或损坏，以及其他任何原因造成的损失、损坏或费用。招标人在投标人及其代表考察过程中不负任何责任。但投标人不得因此使招标人承担有关的责任和蒙受损失。投标人应承担踏勘现场的责任和风险。</w:t>
      </w:r>
    </w:p>
    <w:p w:rsidR="002E7E8E" w:rsidRDefault="007427FF">
      <w:pPr>
        <w:pStyle w:val="3"/>
        <w:jc w:val="both"/>
        <w:rPr>
          <w:rFonts w:asciiTheme="minorEastAsia" w:eastAsiaTheme="minorEastAsia" w:hAnsiTheme="minorEastAsia" w:cstheme="minorEastAsia"/>
          <w:b w:val="0"/>
          <w:sz w:val="28"/>
          <w:szCs w:val="28"/>
        </w:rPr>
      </w:pPr>
      <w:bookmarkStart w:id="16" w:name="_Toc447181488"/>
      <w:r>
        <w:rPr>
          <w:rFonts w:asciiTheme="minorEastAsia" w:eastAsiaTheme="minorEastAsia" w:hAnsiTheme="minorEastAsia" w:cstheme="minorEastAsia" w:hint="eastAsia"/>
          <w:sz w:val="28"/>
          <w:szCs w:val="28"/>
        </w:rPr>
        <w:t>三、关于磋商费用</w:t>
      </w:r>
      <w:bookmarkEnd w:id="16"/>
    </w:p>
    <w:p w:rsidR="002E7E8E" w:rsidRDefault="007427FF">
      <w:pPr>
        <w:adjustRightInd w:val="0"/>
        <w:snapToGrid w:val="0"/>
        <w:spacing w:before="20" w:after="20"/>
        <w:ind w:leftChars="-86" w:left="-181" w:firstLineChars="170" w:firstLine="476"/>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投标单位应承担其编制投标文件以及递交投标文件所涉及的一切费用，无论磋商结果如何，招标人对上述费用不负任何责任。</w:t>
      </w:r>
    </w:p>
    <w:p w:rsidR="002E7E8E" w:rsidRDefault="007427FF">
      <w:pPr>
        <w:pStyle w:val="3"/>
        <w:jc w:val="both"/>
        <w:rPr>
          <w:rFonts w:asciiTheme="minorEastAsia" w:eastAsiaTheme="minorEastAsia" w:hAnsiTheme="minorEastAsia" w:cstheme="minorEastAsia"/>
          <w:b w:val="0"/>
          <w:sz w:val="28"/>
          <w:szCs w:val="28"/>
        </w:rPr>
      </w:pPr>
      <w:bookmarkStart w:id="17" w:name="_Toc501873932"/>
      <w:bookmarkStart w:id="18" w:name="_Toc447181489"/>
      <w:r>
        <w:rPr>
          <w:rFonts w:asciiTheme="minorEastAsia" w:eastAsiaTheme="minorEastAsia" w:hAnsiTheme="minorEastAsia" w:cstheme="minorEastAsia" w:hint="eastAsia"/>
          <w:sz w:val="28"/>
          <w:szCs w:val="28"/>
        </w:rPr>
        <w:t>四、磋商文件</w:t>
      </w:r>
      <w:bookmarkEnd w:id="17"/>
      <w:r>
        <w:rPr>
          <w:rFonts w:asciiTheme="minorEastAsia" w:eastAsiaTheme="minorEastAsia" w:hAnsiTheme="minorEastAsia" w:cstheme="minorEastAsia" w:hint="eastAsia"/>
          <w:sz w:val="28"/>
          <w:szCs w:val="28"/>
        </w:rPr>
        <w:t>说明</w:t>
      </w:r>
      <w:bookmarkEnd w:id="18"/>
    </w:p>
    <w:p w:rsidR="002E7E8E" w:rsidRDefault="007427FF">
      <w:pPr>
        <w:pStyle w:val="a9"/>
        <w:adjustRightInd w:val="0"/>
        <w:snapToGrid w:val="0"/>
        <w:ind w:leftChars="1" w:left="559" w:hangingChars="198" w:hanging="557"/>
        <w:rPr>
          <w:rFonts w:asciiTheme="minorEastAsia" w:eastAsiaTheme="minorEastAsia" w:hAnsiTheme="minorEastAsia" w:cstheme="minorEastAsia"/>
          <w:b/>
          <w:sz w:val="28"/>
          <w:szCs w:val="28"/>
        </w:rPr>
      </w:pPr>
      <w:r>
        <w:rPr>
          <w:rFonts w:asciiTheme="minorEastAsia" w:eastAsiaTheme="minorEastAsia" w:hAnsiTheme="minorEastAsia" w:cstheme="minorEastAsia" w:hint="eastAsia"/>
          <w:b/>
          <w:sz w:val="28"/>
          <w:szCs w:val="28"/>
        </w:rPr>
        <w:t>（一）磋商文件的澄清</w:t>
      </w:r>
    </w:p>
    <w:p w:rsidR="002E7E8E" w:rsidRDefault="007427FF">
      <w:pPr>
        <w:adjustRightInd w:val="0"/>
        <w:snapToGrid w:val="0"/>
        <w:spacing w:before="20" w:after="20"/>
        <w:ind w:leftChars="100" w:left="490" w:hangingChars="100" w:hanging="28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1、投标单位在</w:t>
      </w:r>
      <w:proofErr w:type="gramStart"/>
      <w:r>
        <w:rPr>
          <w:rFonts w:asciiTheme="minorEastAsia" w:eastAsiaTheme="minorEastAsia" w:hAnsiTheme="minorEastAsia" w:cstheme="minorEastAsia" w:hint="eastAsia"/>
          <w:sz w:val="28"/>
          <w:szCs w:val="28"/>
        </w:rPr>
        <w:t>收到磋商</w:t>
      </w:r>
      <w:proofErr w:type="gramEnd"/>
      <w:r>
        <w:rPr>
          <w:rFonts w:asciiTheme="minorEastAsia" w:eastAsiaTheme="minorEastAsia" w:hAnsiTheme="minorEastAsia" w:cstheme="minorEastAsia" w:hint="eastAsia"/>
          <w:sz w:val="28"/>
          <w:szCs w:val="28"/>
        </w:rPr>
        <w:t>文件后，如有疑问需要澄清，请以书面形式提交联系人，报采购单位审核。采购单位将在规定的时间内书面答疑并在先</w:t>
      </w:r>
      <w:proofErr w:type="gramStart"/>
      <w:r>
        <w:rPr>
          <w:rFonts w:asciiTheme="minorEastAsia" w:eastAsiaTheme="minorEastAsia" w:hAnsiTheme="minorEastAsia" w:cstheme="minorEastAsia" w:hint="eastAsia"/>
          <w:sz w:val="28"/>
          <w:szCs w:val="28"/>
        </w:rPr>
        <w:t>研</w:t>
      </w:r>
      <w:proofErr w:type="gramEnd"/>
      <w:r>
        <w:rPr>
          <w:rFonts w:asciiTheme="minorEastAsia" w:eastAsiaTheme="minorEastAsia" w:hAnsiTheme="minorEastAsia" w:cstheme="minorEastAsia" w:hint="eastAsia"/>
          <w:sz w:val="28"/>
          <w:szCs w:val="28"/>
        </w:rPr>
        <w:t>院网站发布。</w:t>
      </w:r>
    </w:p>
    <w:p w:rsidR="002E7E8E" w:rsidRDefault="007427FF">
      <w:pPr>
        <w:adjustRightInd w:val="0"/>
        <w:snapToGrid w:val="0"/>
        <w:spacing w:before="20" w:after="20"/>
        <w:ind w:leftChars="100" w:left="490" w:hangingChars="100" w:hanging="28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2、由于投标单位对采购人提供的磋商文件所做出的推论、解释、结论或对有关问题的口头解释造成的误解，采购人概不负责。</w:t>
      </w:r>
    </w:p>
    <w:p w:rsidR="002E7E8E" w:rsidRDefault="007427FF">
      <w:pPr>
        <w:pStyle w:val="a9"/>
        <w:tabs>
          <w:tab w:val="left" w:pos="5166"/>
        </w:tabs>
        <w:adjustRightInd w:val="0"/>
        <w:snapToGrid w:val="0"/>
        <w:ind w:leftChars="1" w:left="559" w:hangingChars="198" w:hanging="557"/>
        <w:rPr>
          <w:rFonts w:asciiTheme="minorEastAsia" w:eastAsiaTheme="minorEastAsia" w:hAnsiTheme="minorEastAsia" w:cstheme="minorEastAsia"/>
          <w:b/>
          <w:sz w:val="28"/>
          <w:szCs w:val="28"/>
        </w:rPr>
      </w:pPr>
      <w:r>
        <w:rPr>
          <w:rFonts w:asciiTheme="minorEastAsia" w:eastAsiaTheme="minorEastAsia" w:hAnsiTheme="minorEastAsia" w:cstheme="minorEastAsia" w:hint="eastAsia"/>
          <w:b/>
          <w:sz w:val="28"/>
          <w:szCs w:val="28"/>
        </w:rPr>
        <w:t>（二）磋商文件的修改</w:t>
      </w:r>
    </w:p>
    <w:p w:rsidR="002E7E8E" w:rsidRDefault="007427FF">
      <w:pPr>
        <w:adjustRightInd w:val="0"/>
        <w:snapToGrid w:val="0"/>
        <w:spacing w:before="20" w:after="20"/>
        <w:ind w:leftChars="100" w:left="490" w:hangingChars="100" w:hanging="28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1、采购人对已发出的磋商文件进行必要的澄清或者修改的，将在磋商文件要求提交投标文件截止时间3日前，在先</w:t>
      </w:r>
      <w:proofErr w:type="gramStart"/>
      <w:r>
        <w:rPr>
          <w:rFonts w:asciiTheme="minorEastAsia" w:eastAsiaTheme="minorEastAsia" w:hAnsiTheme="minorEastAsia" w:cstheme="minorEastAsia" w:hint="eastAsia"/>
          <w:sz w:val="28"/>
          <w:szCs w:val="28"/>
        </w:rPr>
        <w:t>研</w:t>
      </w:r>
      <w:proofErr w:type="gramEnd"/>
      <w:r>
        <w:rPr>
          <w:rFonts w:asciiTheme="minorEastAsia" w:eastAsiaTheme="minorEastAsia" w:hAnsiTheme="minorEastAsia" w:cstheme="minorEastAsia" w:hint="eastAsia"/>
          <w:sz w:val="28"/>
          <w:szCs w:val="28"/>
        </w:rPr>
        <w:t>院网站发布通知，投标单位自行查看。该澄清或者修改的内容为磋商文件的组成部分。</w:t>
      </w:r>
    </w:p>
    <w:p w:rsidR="002E7E8E" w:rsidRDefault="007427FF">
      <w:pPr>
        <w:pStyle w:val="a3"/>
        <w:spacing w:line="240" w:lineRule="auto"/>
        <w:ind w:firstLineChars="100" w:firstLine="280"/>
        <w:rPr>
          <w:rFonts w:asciiTheme="minorEastAsia" w:eastAsiaTheme="minorEastAsia" w:hAnsiTheme="minorEastAsia" w:cstheme="minorEastAsia"/>
          <w:szCs w:val="28"/>
        </w:rPr>
      </w:pPr>
      <w:r>
        <w:rPr>
          <w:rFonts w:asciiTheme="minorEastAsia" w:eastAsiaTheme="minorEastAsia" w:hAnsiTheme="minorEastAsia" w:cstheme="minorEastAsia" w:hint="eastAsia"/>
          <w:szCs w:val="28"/>
        </w:rPr>
        <w:lastRenderedPageBreak/>
        <w:t>2、补充通知和答疑将以网上补充通知形式通知各投标单位。</w:t>
      </w:r>
    </w:p>
    <w:p w:rsidR="002E7E8E" w:rsidRDefault="007427FF">
      <w:pPr>
        <w:adjustRightInd w:val="0"/>
        <w:snapToGrid w:val="0"/>
        <w:spacing w:before="20" w:after="20"/>
        <w:ind w:leftChars="100" w:left="490" w:hangingChars="100" w:hanging="28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3、为使投标单位在编制投标文件时，将补充通告修改的内容考虑进去，采购单位可以延长磋商截止时间（延长时间在补充通知中明确）。如投标单位拒绝延长的，其磋商失效。</w:t>
      </w:r>
    </w:p>
    <w:p w:rsidR="002E7E8E" w:rsidRDefault="007427FF">
      <w:pPr>
        <w:pStyle w:val="3"/>
        <w:jc w:val="both"/>
        <w:rPr>
          <w:rFonts w:asciiTheme="minorEastAsia" w:eastAsiaTheme="minorEastAsia" w:hAnsiTheme="minorEastAsia" w:cstheme="minorEastAsia"/>
          <w:b w:val="0"/>
          <w:bCs w:val="0"/>
          <w:sz w:val="28"/>
          <w:szCs w:val="28"/>
        </w:rPr>
      </w:pPr>
      <w:bookmarkStart w:id="19" w:name="_Toc501873934"/>
      <w:bookmarkStart w:id="20" w:name="_Toc447181490"/>
      <w:r>
        <w:rPr>
          <w:rFonts w:asciiTheme="minorEastAsia" w:eastAsiaTheme="minorEastAsia" w:hAnsiTheme="minorEastAsia" w:cstheme="minorEastAsia" w:hint="eastAsia"/>
          <w:sz w:val="28"/>
          <w:szCs w:val="28"/>
        </w:rPr>
        <w:t>五、投标文件</w:t>
      </w:r>
      <w:bookmarkEnd w:id="19"/>
      <w:r>
        <w:rPr>
          <w:rFonts w:asciiTheme="minorEastAsia" w:eastAsiaTheme="minorEastAsia" w:hAnsiTheme="minorEastAsia" w:cstheme="minorEastAsia" w:hint="eastAsia"/>
          <w:sz w:val="28"/>
          <w:szCs w:val="28"/>
        </w:rPr>
        <w:t>说明</w:t>
      </w:r>
      <w:bookmarkEnd w:id="20"/>
    </w:p>
    <w:p w:rsidR="002E7E8E" w:rsidRDefault="007427FF">
      <w:pPr>
        <w:adjustRightInd w:val="0"/>
        <w:snapToGrid w:val="0"/>
        <w:rPr>
          <w:rFonts w:asciiTheme="minorEastAsia" w:eastAsiaTheme="minorEastAsia" w:hAnsiTheme="minorEastAsia" w:cstheme="minorEastAsia"/>
          <w:bCs/>
          <w:sz w:val="28"/>
          <w:szCs w:val="28"/>
        </w:rPr>
      </w:pPr>
      <w:r>
        <w:rPr>
          <w:rFonts w:asciiTheme="minorEastAsia" w:eastAsiaTheme="minorEastAsia" w:hAnsiTheme="minorEastAsia" w:cstheme="minorEastAsia" w:hint="eastAsia"/>
          <w:sz w:val="28"/>
          <w:szCs w:val="28"/>
        </w:rPr>
        <w:t>（一）投标单位应仔细</w:t>
      </w:r>
      <w:proofErr w:type="gramStart"/>
      <w:r>
        <w:rPr>
          <w:rFonts w:asciiTheme="minorEastAsia" w:eastAsiaTheme="minorEastAsia" w:hAnsiTheme="minorEastAsia" w:cstheme="minorEastAsia" w:hint="eastAsia"/>
          <w:sz w:val="28"/>
          <w:szCs w:val="28"/>
        </w:rPr>
        <w:t>阅读磋商</w:t>
      </w:r>
      <w:proofErr w:type="gramEnd"/>
      <w:r>
        <w:rPr>
          <w:rFonts w:asciiTheme="minorEastAsia" w:eastAsiaTheme="minorEastAsia" w:hAnsiTheme="minorEastAsia" w:cstheme="minorEastAsia" w:hint="eastAsia"/>
          <w:sz w:val="28"/>
          <w:szCs w:val="28"/>
        </w:rPr>
        <w:t>文件的所有内容，</w:t>
      </w:r>
      <w:r>
        <w:rPr>
          <w:rFonts w:asciiTheme="minorEastAsia" w:eastAsiaTheme="minorEastAsia" w:hAnsiTheme="minorEastAsia" w:cstheme="minorEastAsia" w:hint="eastAsia"/>
          <w:bCs/>
          <w:sz w:val="28"/>
          <w:szCs w:val="28"/>
        </w:rPr>
        <w:t>未按磋商文件要求编制的投标文件将被视为废标</w:t>
      </w:r>
      <w:r>
        <w:rPr>
          <w:rFonts w:asciiTheme="minorEastAsia" w:eastAsiaTheme="minorEastAsia" w:hAnsiTheme="minorEastAsia" w:cstheme="minorEastAsia" w:hint="eastAsia"/>
          <w:sz w:val="28"/>
          <w:szCs w:val="28"/>
        </w:rPr>
        <w:t>。</w:t>
      </w:r>
    </w:p>
    <w:p w:rsidR="002E7E8E" w:rsidRDefault="007427FF">
      <w:pPr>
        <w:adjustRightInd w:val="0"/>
        <w:snapToGrid w:val="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（二）投标文件应包括的内容（建议按以下顺序装订，并在每页加盖单位公章）</w:t>
      </w:r>
    </w:p>
    <w:p w:rsidR="002E7E8E" w:rsidRDefault="007427FF">
      <w:pPr>
        <w:ind w:leftChars="100" w:left="21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1、投标文件目录。</w:t>
      </w:r>
    </w:p>
    <w:p w:rsidR="002E7E8E" w:rsidRDefault="007427FF">
      <w:pPr>
        <w:ind w:leftChars="100" w:left="21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2、投标承诺书（见附件（1-1）。</w:t>
      </w:r>
    </w:p>
    <w:p w:rsidR="002E7E8E" w:rsidRDefault="007427FF">
      <w:pPr>
        <w:ind w:leftChars="100" w:left="21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3、法人证明书及授权委托证明书（按招标文件附件1-2填写，或使用从工商管理部门购买的版本填写）。</w:t>
      </w:r>
    </w:p>
    <w:p w:rsidR="002E7E8E" w:rsidRDefault="007427FF">
      <w:pPr>
        <w:ind w:leftChars="100" w:left="21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4、投标保证金凭证（复印件）。</w:t>
      </w:r>
    </w:p>
    <w:p w:rsidR="002E7E8E" w:rsidRDefault="007427FF">
      <w:pPr>
        <w:ind w:leftChars="100" w:left="21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5、公司简介 </w:t>
      </w:r>
    </w:p>
    <w:p w:rsidR="002E7E8E" w:rsidRDefault="007427FF">
      <w:pPr>
        <w:ind w:leftChars="300" w:left="63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1）公司组织构架（按招标文件附件1-3填写）</w:t>
      </w:r>
    </w:p>
    <w:p w:rsidR="002E7E8E" w:rsidRDefault="007427FF">
      <w:pPr>
        <w:ind w:leftChars="300" w:left="63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2）公司营业执照及税务登记证、机构代码证件、设计资质证明文件等资料复印件（需提供原件用于现场查验）。</w:t>
      </w:r>
    </w:p>
    <w:p w:rsidR="002E7E8E" w:rsidRDefault="007427FF">
      <w:pPr>
        <w:ind w:leftChars="300" w:left="63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3）企业法定代表人身份证明及其身份证或法定代表人授权委托书及被委托人的身份证，以上资料复印件盖章（需提供原件用于现场查验）。</w:t>
      </w:r>
    </w:p>
    <w:p w:rsidR="002E7E8E" w:rsidRDefault="007427FF">
      <w:pPr>
        <w:ind w:leftChars="300" w:left="63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4）技术服务主要内容；</w:t>
      </w:r>
    </w:p>
    <w:p w:rsidR="002E7E8E" w:rsidRDefault="002E7E8E">
      <w:pPr>
        <w:ind w:leftChars="300" w:left="630"/>
        <w:rPr>
          <w:rFonts w:asciiTheme="minorEastAsia" w:eastAsiaTheme="minorEastAsia" w:hAnsiTheme="minorEastAsia" w:cstheme="minorEastAsia"/>
          <w:sz w:val="28"/>
          <w:szCs w:val="28"/>
        </w:rPr>
      </w:pPr>
    </w:p>
    <w:p w:rsidR="002E7E8E" w:rsidRDefault="007427FF">
      <w:pPr>
        <w:ind w:leftChars="100" w:left="21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6、投标报价应列出计费项目、计算方法、分项费用、总费用。</w:t>
      </w:r>
    </w:p>
    <w:p w:rsidR="002E7E8E" w:rsidRDefault="007427FF">
      <w:pPr>
        <w:adjustRightInd w:val="0"/>
        <w:snapToGrid w:val="0"/>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以上内容，投标单位应提交真实、准确的文件、证书等材料，凡以涂改、伪造文件、证书等方式弄虚作假的，一经查实，我院有权没收其磋商保证金，取消其中标资格，且按有关规定给予处罚。</w:t>
      </w:r>
    </w:p>
    <w:p w:rsidR="002E7E8E" w:rsidRDefault="007427FF">
      <w:pPr>
        <w:pStyle w:val="3"/>
        <w:jc w:val="both"/>
        <w:rPr>
          <w:rFonts w:asciiTheme="minorEastAsia" w:eastAsiaTheme="minorEastAsia" w:hAnsiTheme="minorEastAsia" w:cstheme="minorEastAsia"/>
          <w:b w:val="0"/>
          <w:sz w:val="28"/>
          <w:szCs w:val="28"/>
        </w:rPr>
      </w:pPr>
      <w:bookmarkStart w:id="21" w:name="_Toc447181491"/>
      <w:r>
        <w:rPr>
          <w:rFonts w:asciiTheme="minorEastAsia" w:eastAsiaTheme="minorEastAsia" w:hAnsiTheme="minorEastAsia" w:cstheme="minorEastAsia" w:hint="eastAsia"/>
          <w:sz w:val="28"/>
          <w:szCs w:val="28"/>
        </w:rPr>
        <w:t>六、磋商保证金</w:t>
      </w:r>
      <w:bookmarkEnd w:id="21"/>
    </w:p>
    <w:p w:rsidR="002E7E8E" w:rsidRDefault="007427FF">
      <w:pPr>
        <w:adjustRightInd w:val="0"/>
        <w:snapToGrid w:val="0"/>
        <w:ind w:left="420" w:hangingChars="150" w:hanging="42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1、投标单位需在</w:t>
      </w:r>
      <w:r>
        <w:rPr>
          <w:rFonts w:asciiTheme="minorEastAsia" w:eastAsiaTheme="minorEastAsia" w:hAnsiTheme="minorEastAsia" w:cstheme="minorEastAsia"/>
          <w:color w:val="000000" w:themeColor="text1"/>
          <w:sz w:val="28"/>
          <w:szCs w:val="28"/>
        </w:rPr>
        <w:t>9</w:t>
      </w:r>
      <w:r>
        <w:rPr>
          <w:rFonts w:asciiTheme="minorEastAsia" w:eastAsiaTheme="minorEastAsia" w:hAnsiTheme="minorEastAsia" w:cstheme="minorEastAsia" w:hint="eastAsia"/>
          <w:color w:val="000000" w:themeColor="text1"/>
          <w:sz w:val="28"/>
          <w:szCs w:val="28"/>
        </w:rPr>
        <w:t>月14日</w:t>
      </w:r>
      <w:r>
        <w:rPr>
          <w:rFonts w:asciiTheme="minorEastAsia" w:eastAsiaTheme="minorEastAsia" w:hAnsiTheme="minorEastAsia" w:cstheme="minorEastAsia" w:hint="eastAsia"/>
          <w:sz w:val="28"/>
          <w:szCs w:val="28"/>
        </w:rPr>
        <w:t>（磋商前一日）前向采购单位</w:t>
      </w:r>
      <w:proofErr w:type="gramStart"/>
      <w:r>
        <w:rPr>
          <w:rFonts w:asciiTheme="minorEastAsia" w:eastAsiaTheme="minorEastAsia" w:hAnsiTheme="minorEastAsia" w:cstheme="minorEastAsia" w:hint="eastAsia"/>
          <w:sz w:val="28"/>
          <w:szCs w:val="28"/>
        </w:rPr>
        <w:t>提交磋商</w:t>
      </w:r>
      <w:proofErr w:type="gramEnd"/>
      <w:r>
        <w:rPr>
          <w:rFonts w:asciiTheme="minorEastAsia" w:eastAsiaTheme="minorEastAsia" w:hAnsiTheme="minorEastAsia" w:cstheme="minorEastAsia" w:hint="eastAsia"/>
          <w:sz w:val="28"/>
          <w:szCs w:val="28"/>
        </w:rPr>
        <w:t>保证金，响应人应当按磋商文件的要求</w:t>
      </w:r>
      <w:proofErr w:type="gramStart"/>
      <w:r>
        <w:rPr>
          <w:rFonts w:asciiTheme="minorEastAsia" w:eastAsiaTheme="minorEastAsia" w:hAnsiTheme="minorEastAsia" w:cstheme="minorEastAsia" w:hint="eastAsia"/>
          <w:sz w:val="28"/>
          <w:szCs w:val="28"/>
        </w:rPr>
        <w:t>提交磋商</w:t>
      </w:r>
      <w:proofErr w:type="gramEnd"/>
      <w:r>
        <w:rPr>
          <w:rFonts w:asciiTheme="minorEastAsia" w:eastAsiaTheme="minorEastAsia" w:hAnsiTheme="minorEastAsia" w:cstheme="minorEastAsia" w:hint="eastAsia"/>
          <w:sz w:val="28"/>
          <w:szCs w:val="28"/>
        </w:rPr>
        <w:t>保证金，否则</w:t>
      </w:r>
      <w:proofErr w:type="gramStart"/>
      <w:r>
        <w:rPr>
          <w:rFonts w:asciiTheme="minorEastAsia" w:eastAsiaTheme="minorEastAsia" w:hAnsiTheme="minorEastAsia" w:cstheme="minorEastAsia" w:hint="eastAsia"/>
          <w:sz w:val="28"/>
          <w:szCs w:val="28"/>
        </w:rPr>
        <w:t>做废</w:t>
      </w:r>
      <w:proofErr w:type="gramEnd"/>
      <w:r>
        <w:rPr>
          <w:rFonts w:asciiTheme="minorEastAsia" w:eastAsiaTheme="minorEastAsia" w:hAnsiTheme="minorEastAsia" w:cstheme="minorEastAsia" w:hint="eastAsia"/>
          <w:sz w:val="28"/>
          <w:szCs w:val="28"/>
        </w:rPr>
        <w:t>标处理。</w:t>
      </w:r>
    </w:p>
    <w:p w:rsidR="002E7E8E" w:rsidRDefault="007427FF">
      <w:pP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2、本次磋商保证金为人民币</w:t>
      </w:r>
      <w:r>
        <w:rPr>
          <w:rFonts w:asciiTheme="minorEastAsia" w:eastAsiaTheme="minorEastAsia" w:hAnsiTheme="minorEastAsia" w:cstheme="minorEastAsia" w:hint="eastAsia"/>
          <w:sz w:val="28"/>
          <w:szCs w:val="28"/>
          <w:u w:val="single"/>
        </w:rPr>
        <w:t>伍仟元</w:t>
      </w:r>
      <w:r>
        <w:rPr>
          <w:rFonts w:asciiTheme="minorEastAsia" w:eastAsiaTheme="minorEastAsia" w:hAnsiTheme="minorEastAsia" w:cstheme="minorEastAsia" w:hint="eastAsia"/>
          <w:sz w:val="28"/>
          <w:szCs w:val="28"/>
        </w:rPr>
        <w:t>。</w:t>
      </w:r>
    </w:p>
    <w:p w:rsidR="002E7E8E" w:rsidRDefault="007427FF">
      <w:pPr>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kern w:val="0"/>
          <w:sz w:val="28"/>
          <w:szCs w:val="28"/>
        </w:rPr>
        <w:t>单位名称：中国科学技术大学先进技术研究院，</w:t>
      </w:r>
    </w:p>
    <w:p w:rsidR="002E7E8E" w:rsidRDefault="007427FF">
      <w:pPr>
        <w:rPr>
          <w:rFonts w:asciiTheme="minorEastAsia" w:eastAsiaTheme="minorEastAsia" w:hAnsiTheme="minorEastAsia" w:cstheme="minorEastAsia"/>
          <w:kern w:val="0"/>
          <w:sz w:val="28"/>
          <w:szCs w:val="28"/>
        </w:rPr>
      </w:pPr>
      <w:r>
        <w:rPr>
          <w:rFonts w:asciiTheme="minorEastAsia" w:eastAsiaTheme="minorEastAsia" w:hAnsiTheme="minorEastAsia" w:cstheme="minorEastAsia" w:hint="eastAsia"/>
          <w:kern w:val="0"/>
          <w:sz w:val="28"/>
          <w:szCs w:val="28"/>
        </w:rPr>
        <w:t>开户行：中国光大银行合肥阜南路支行，</w:t>
      </w:r>
    </w:p>
    <w:p w:rsidR="002E7E8E" w:rsidRDefault="007427FF">
      <w:pP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kern w:val="0"/>
          <w:sz w:val="28"/>
          <w:szCs w:val="28"/>
        </w:rPr>
        <w:lastRenderedPageBreak/>
        <w:t>银行账号：76700188000292639。</w:t>
      </w:r>
    </w:p>
    <w:p w:rsidR="002E7E8E" w:rsidRDefault="007427FF">
      <w:pPr>
        <w:adjustRightInd w:val="0"/>
        <w:snapToGrid w:val="0"/>
        <w:ind w:left="560" w:hangingChars="200" w:hanging="5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3、磋商保证金将在投标单位公布预中标人之后7日内退还未中标单位。但有以下情形的，采购单位不予</w:t>
      </w:r>
      <w:proofErr w:type="gramStart"/>
      <w:r>
        <w:rPr>
          <w:rFonts w:asciiTheme="minorEastAsia" w:eastAsiaTheme="minorEastAsia" w:hAnsiTheme="minorEastAsia" w:cstheme="minorEastAsia" w:hint="eastAsia"/>
          <w:sz w:val="28"/>
          <w:szCs w:val="28"/>
        </w:rPr>
        <w:t>退还磋商</w:t>
      </w:r>
      <w:proofErr w:type="gramEnd"/>
      <w:r>
        <w:rPr>
          <w:rFonts w:asciiTheme="minorEastAsia" w:eastAsiaTheme="minorEastAsia" w:hAnsiTheme="minorEastAsia" w:cstheme="minorEastAsia" w:hint="eastAsia"/>
          <w:sz w:val="28"/>
          <w:szCs w:val="28"/>
        </w:rPr>
        <w:t>保证金：</w:t>
      </w:r>
    </w:p>
    <w:p w:rsidR="002E7E8E" w:rsidRDefault="007427FF">
      <w:pPr>
        <w:adjustRightInd w:val="0"/>
        <w:snapToGrid w:val="0"/>
        <w:ind w:leftChars="167" w:left="771" w:hangingChars="150" w:hanging="42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（1）</w:t>
      </w:r>
      <w:proofErr w:type="gramStart"/>
      <w:r>
        <w:rPr>
          <w:rFonts w:asciiTheme="minorEastAsia" w:eastAsiaTheme="minorEastAsia" w:hAnsiTheme="minorEastAsia" w:cstheme="minorEastAsia" w:hint="eastAsia"/>
          <w:sz w:val="28"/>
          <w:szCs w:val="28"/>
        </w:rPr>
        <w:t>截止磋商</w:t>
      </w:r>
      <w:proofErr w:type="gramEnd"/>
      <w:r>
        <w:rPr>
          <w:rFonts w:asciiTheme="minorEastAsia" w:eastAsiaTheme="minorEastAsia" w:hAnsiTheme="minorEastAsia" w:cstheme="minorEastAsia" w:hint="eastAsia"/>
          <w:sz w:val="28"/>
          <w:szCs w:val="28"/>
        </w:rPr>
        <w:t>前3天，响应人无正当理由、未以书面形式向采购人递交说明而在磋商截止日不来磋商的；</w:t>
      </w:r>
    </w:p>
    <w:p w:rsidR="002E7E8E" w:rsidRDefault="007427FF">
      <w:pPr>
        <w:adjustRightInd w:val="0"/>
        <w:snapToGrid w:val="0"/>
        <w:ind w:leftChars="167" w:left="771" w:hangingChars="150" w:hanging="42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（2）响应人递送投标文件后，无正当理由</w:t>
      </w:r>
      <w:proofErr w:type="gramStart"/>
      <w:r>
        <w:rPr>
          <w:rFonts w:asciiTheme="minorEastAsia" w:eastAsiaTheme="minorEastAsia" w:hAnsiTheme="minorEastAsia" w:cstheme="minorEastAsia" w:hint="eastAsia"/>
          <w:sz w:val="28"/>
          <w:szCs w:val="28"/>
        </w:rPr>
        <w:t>放弃磋商</w:t>
      </w:r>
      <w:proofErr w:type="gramEnd"/>
      <w:r>
        <w:rPr>
          <w:rFonts w:asciiTheme="minorEastAsia" w:eastAsiaTheme="minorEastAsia" w:hAnsiTheme="minorEastAsia" w:cstheme="minorEastAsia" w:hint="eastAsia"/>
          <w:sz w:val="28"/>
          <w:szCs w:val="28"/>
        </w:rPr>
        <w:t>的；</w:t>
      </w:r>
    </w:p>
    <w:p w:rsidR="002E7E8E" w:rsidRDefault="007427FF">
      <w:pPr>
        <w:adjustRightInd w:val="0"/>
        <w:snapToGrid w:val="0"/>
        <w:ind w:leftChars="167" w:left="771" w:hangingChars="150" w:hanging="42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（3）</w:t>
      </w:r>
      <w:r>
        <w:rPr>
          <w:rFonts w:asciiTheme="minorEastAsia" w:eastAsiaTheme="minorEastAsia" w:hAnsiTheme="minorEastAsia" w:cstheme="minorEastAsia" w:hint="eastAsia"/>
          <w:color w:val="000000" w:themeColor="text1"/>
          <w:sz w:val="28"/>
          <w:szCs w:val="28"/>
        </w:rPr>
        <w:t>自中标信息公开（中国科大先进技术研究院外网</w:t>
      </w:r>
      <w:r>
        <w:rPr>
          <w:rFonts w:asciiTheme="minorEastAsia" w:eastAsiaTheme="minorEastAsia" w:hAnsiTheme="minorEastAsia" w:cstheme="minorEastAsia" w:hint="eastAsia"/>
          <w:sz w:val="28"/>
          <w:szCs w:val="28"/>
        </w:rPr>
        <w:t>）发出之日起30日内，中标人无正当理由不与采购人签订合同的；</w:t>
      </w:r>
    </w:p>
    <w:p w:rsidR="002E7E8E" w:rsidRDefault="007427FF">
      <w:pPr>
        <w:adjustRightInd w:val="0"/>
        <w:snapToGrid w:val="0"/>
        <w:ind w:leftChars="167" w:left="771" w:hangingChars="150" w:hanging="42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（4）响应人在磋商过程中被查实有串标、围标、陪标等违法违纪行为的；</w:t>
      </w:r>
    </w:p>
    <w:p w:rsidR="002E7E8E" w:rsidRDefault="007427FF">
      <w:pPr>
        <w:adjustRightInd w:val="0"/>
        <w:snapToGrid w:val="0"/>
        <w:ind w:leftChars="167" w:left="771" w:hangingChars="150" w:hanging="42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（5）响应人有违约违规行为或被投诉、举报的，在调查处理期间，保证金暂不退还，待调查处理结束后按有关规定处理。</w:t>
      </w:r>
    </w:p>
    <w:p w:rsidR="002E7E8E" w:rsidRDefault="007427FF">
      <w:pPr>
        <w:pStyle w:val="3"/>
        <w:jc w:val="both"/>
        <w:rPr>
          <w:rFonts w:asciiTheme="minorEastAsia" w:eastAsiaTheme="minorEastAsia" w:hAnsiTheme="minorEastAsia" w:cstheme="minorEastAsia"/>
          <w:b w:val="0"/>
          <w:sz w:val="28"/>
          <w:szCs w:val="28"/>
        </w:rPr>
      </w:pPr>
      <w:bookmarkStart w:id="22" w:name="_Toc447181492"/>
      <w:r>
        <w:rPr>
          <w:rFonts w:asciiTheme="minorEastAsia" w:eastAsiaTheme="minorEastAsia" w:hAnsiTheme="minorEastAsia" w:cstheme="minorEastAsia" w:hint="eastAsia"/>
          <w:sz w:val="28"/>
          <w:szCs w:val="28"/>
        </w:rPr>
        <w:t>七、评定标办法</w:t>
      </w:r>
      <w:bookmarkEnd w:id="22"/>
    </w:p>
    <w:p w:rsidR="002E7E8E" w:rsidRDefault="007427FF">
      <w:pPr>
        <w:adjustRightInd w:val="0"/>
        <w:snapToGrid w:val="0"/>
        <w:ind w:leftChars="100" w:left="21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（一）评标方式：</w:t>
      </w:r>
    </w:p>
    <w:p w:rsidR="002E7E8E" w:rsidRDefault="007427FF">
      <w:pPr>
        <w:adjustRightInd w:val="0"/>
        <w:snapToGrid w:val="0"/>
        <w:ind w:leftChars="100" w:left="210"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综合评分法，满分为100分，磋商小组推荐最高得分者为预中标候选人。具体评分标准请参见附件《综合评分表》。</w:t>
      </w:r>
    </w:p>
    <w:p w:rsidR="002E7E8E" w:rsidRDefault="002E7E8E">
      <w:pPr>
        <w:adjustRightInd w:val="0"/>
        <w:snapToGrid w:val="0"/>
        <w:ind w:leftChars="100" w:left="210" w:firstLineChars="200" w:firstLine="560"/>
        <w:rPr>
          <w:rFonts w:asciiTheme="minorEastAsia" w:eastAsiaTheme="minorEastAsia" w:hAnsiTheme="minorEastAsia" w:cstheme="minorEastAsia"/>
          <w:sz w:val="28"/>
          <w:szCs w:val="28"/>
        </w:rPr>
      </w:pPr>
    </w:p>
    <w:p w:rsidR="002E7E8E" w:rsidRDefault="007427FF">
      <w:pPr>
        <w:adjustRightInd w:val="0"/>
        <w:snapToGrid w:val="0"/>
        <w:ind w:leftChars="100" w:left="21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（二）评标方法及程序：</w:t>
      </w:r>
    </w:p>
    <w:p w:rsidR="002E7E8E" w:rsidRDefault="007427FF">
      <w:pPr>
        <w:adjustRightInd w:val="0"/>
        <w:snapToGrid w:val="0"/>
        <w:ind w:leftChars="100" w:left="210"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磋商小组组成：1、采购人代表1人；2、纪检1人；3、专家1-3人。</w:t>
      </w:r>
    </w:p>
    <w:p w:rsidR="002E7E8E" w:rsidRDefault="007427FF">
      <w:pPr>
        <w:adjustRightInd w:val="0"/>
        <w:snapToGrid w:val="0"/>
        <w:ind w:leftChars="100" w:left="21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（三）磋商步骤：</w:t>
      </w:r>
    </w:p>
    <w:p w:rsidR="002E7E8E" w:rsidRDefault="007427FF">
      <w:pPr>
        <w:adjustRightInd w:val="0"/>
        <w:snapToGrid w:val="0"/>
        <w:ind w:leftChars="200" w:left="42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1、磋商小组对通过现场审查的投标人递交的投标文件进行审查，投标文件中对本项目报价为供应商最终承诺报价。</w:t>
      </w:r>
    </w:p>
    <w:p w:rsidR="002E7E8E" w:rsidRDefault="007427FF">
      <w:pPr>
        <w:adjustRightInd w:val="0"/>
        <w:snapToGrid w:val="0"/>
        <w:ind w:leftChars="200" w:left="42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2、磋商小组对通过审查的投标人的商务标、技术标和报价给予评定并打分。</w:t>
      </w:r>
    </w:p>
    <w:p w:rsidR="002E7E8E" w:rsidRDefault="007427FF">
      <w:pPr>
        <w:adjustRightInd w:val="0"/>
        <w:snapToGrid w:val="0"/>
        <w:ind w:leftChars="200" w:left="42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3，原则上，最高分者为第一中标候选人；若出现最终得分相等的情况，原则上以技术标得分最高的投标人作为第一中标候选人。</w:t>
      </w:r>
    </w:p>
    <w:p w:rsidR="002E7E8E" w:rsidRDefault="007427FF">
      <w:pPr>
        <w:adjustRightInd w:val="0"/>
        <w:snapToGrid w:val="0"/>
        <w:ind w:leftChars="-171" w:left="-359" w:firstLineChars="50" w:firstLine="14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（四）磋商程序：</w:t>
      </w:r>
    </w:p>
    <w:p w:rsidR="002E7E8E" w:rsidRDefault="007427FF">
      <w:pPr>
        <w:adjustRightInd w:val="0"/>
        <w:snapToGrid w:val="0"/>
        <w:ind w:leftChars="200" w:left="42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1、磋商主持人宣读竞争性磋商工作纪律；</w:t>
      </w:r>
    </w:p>
    <w:p w:rsidR="002E7E8E" w:rsidRDefault="007427FF">
      <w:pPr>
        <w:adjustRightInd w:val="0"/>
        <w:snapToGrid w:val="0"/>
        <w:ind w:leftChars="200" w:left="42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2、监督人员检查投标文件的密封情况；</w:t>
      </w:r>
    </w:p>
    <w:p w:rsidR="002E7E8E" w:rsidRDefault="007427FF">
      <w:pPr>
        <w:adjustRightInd w:val="0"/>
        <w:snapToGrid w:val="0"/>
        <w:ind w:leftChars="200" w:left="42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3、磋商小组根据竞争性磋商文件要求及磋商供应商提供的有关说明，分别进行技术和商务标评审。对技术和商务条件与磋商文件要求有重大差异、无资格进入报价评审的投标供应商出具书面无效原因说明；</w:t>
      </w:r>
    </w:p>
    <w:p w:rsidR="002E7E8E" w:rsidRDefault="007427FF">
      <w:pPr>
        <w:adjustRightInd w:val="0"/>
        <w:snapToGrid w:val="0"/>
        <w:ind w:leftChars="200" w:left="42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4、根据竞争性磋商文件要求，磋商小组每位成员均需按综合评分</w:t>
      </w:r>
      <w:r>
        <w:rPr>
          <w:rFonts w:asciiTheme="minorEastAsia" w:eastAsiaTheme="minorEastAsia" w:hAnsiTheme="minorEastAsia" w:cstheme="minorEastAsia" w:hint="eastAsia"/>
          <w:sz w:val="28"/>
          <w:szCs w:val="28"/>
        </w:rPr>
        <w:lastRenderedPageBreak/>
        <w:t>表给每家供应商打分。磋商小组审查各投标供应商的报价。</w:t>
      </w:r>
    </w:p>
    <w:p w:rsidR="002E7E8E" w:rsidRDefault="007427FF">
      <w:pPr>
        <w:adjustRightInd w:val="0"/>
        <w:snapToGrid w:val="0"/>
        <w:ind w:leftChars="200" w:left="42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5、经磋商小组认真审议向采购单位推荐成交候选供应商。磋商小组出具竞争性磋商结果报告书推荐预中标候选人。</w:t>
      </w:r>
    </w:p>
    <w:p w:rsidR="002E7E8E" w:rsidRDefault="007427FF">
      <w:pPr>
        <w:adjustRightInd w:val="0"/>
        <w:snapToGrid w:val="0"/>
        <w:ind w:leftChars="200" w:left="42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6、采购单位在磋商小组提出的成交候选供应商中根据符合采购需要、质量和服务相等且报价最低的原则确定成交供应商，并在竞争性磋商结果报告书上确认签字。</w:t>
      </w:r>
    </w:p>
    <w:p w:rsidR="002E7E8E" w:rsidRDefault="007427FF">
      <w:pPr>
        <w:adjustRightInd w:val="0"/>
        <w:snapToGrid w:val="0"/>
        <w:ind w:leftChars="200" w:left="42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7、磋商结束，主持人公布磋商结果。</w:t>
      </w:r>
    </w:p>
    <w:p w:rsidR="002E7E8E" w:rsidRDefault="002E7E8E">
      <w:pPr>
        <w:adjustRightInd w:val="0"/>
        <w:snapToGrid w:val="0"/>
        <w:ind w:leftChars="-171" w:left="-359" w:firstLineChars="50" w:firstLine="140"/>
        <w:rPr>
          <w:rFonts w:asciiTheme="minorEastAsia" w:eastAsiaTheme="minorEastAsia" w:hAnsiTheme="minorEastAsia" w:cstheme="minorEastAsia"/>
          <w:sz w:val="28"/>
          <w:szCs w:val="28"/>
        </w:rPr>
      </w:pPr>
    </w:p>
    <w:p w:rsidR="002E7E8E" w:rsidRDefault="002E7E8E">
      <w:pPr>
        <w:adjustRightInd w:val="0"/>
        <w:snapToGrid w:val="0"/>
        <w:ind w:leftChars="-171" w:left="-359" w:firstLineChars="50" w:firstLine="140"/>
        <w:rPr>
          <w:rFonts w:asciiTheme="minorEastAsia" w:eastAsiaTheme="minorEastAsia" w:hAnsiTheme="minorEastAsia" w:cstheme="minorEastAsia"/>
          <w:sz w:val="28"/>
          <w:szCs w:val="28"/>
        </w:rPr>
      </w:pPr>
    </w:p>
    <w:p w:rsidR="002E7E8E" w:rsidRDefault="002E7E8E">
      <w:pPr>
        <w:pStyle w:val="2"/>
        <w:ind w:firstLineChars="0" w:firstLine="0"/>
        <w:rPr>
          <w:rFonts w:asciiTheme="minorEastAsia" w:eastAsiaTheme="minorEastAsia" w:hAnsiTheme="minorEastAsia"/>
          <w:szCs w:val="28"/>
        </w:rPr>
      </w:pPr>
    </w:p>
    <w:p w:rsidR="002E7E8E" w:rsidRDefault="007427FF">
      <w:pPr>
        <w:ind w:firstLineChars="1300" w:firstLine="3654"/>
        <w:rPr>
          <w:rFonts w:asciiTheme="minorEastAsia" w:eastAsiaTheme="minorEastAsia" w:hAnsiTheme="minorEastAsia" w:cstheme="minorEastAsia"/>
          <w:b/>
          <w:sz w:val="28"/>
          <w:szCs w:val="28"/>
        </w:rPr>
      </w:pPr>
      <w:r>
        <w:rPr>
          <w:rFonts w:asciiTheme="minorEastAsia" w:eastAsiaTheme="minorEastAsia" w:hAnsiTheme="minorEastAsia" w:cstheme="minorEastAsia" w:hint="eastAsia"/>
          <w:b/>
          <w:sz w:val="28"/>
          <w:szCs w:val="28"/>
        </w:rPr>
        <w:t>第四章 采购需求</w:t>
      </w:r>
    </w:p>
    <w:p w:rsidR="002E7E8E" w:rsidRDefault="002E7E8E">
      <w:pPr>
        <w:pStyle w:val="2"/>
        <w:ind w:firstLine="560"/>
      </w:pPr>
    </w:p>
    <w:p w:rsidR="002E7E8E" w:rsidRDefault="007427FF">
      <w:pPr>
        <w:pStyle w:val="2"/>
        <w:spacing w:line="240" w:lineRule="auto"/>
        <w:ind w:leftChars="-64" w:left="-134" w:firstLineChars="0" w:firstLine="0"/>
        <w:rPr>
          <w:rFonts w:asciiTheme="minorEastAsia" w:eastAsiaTheme="minorEastAsia" w:hAnsiTheme="minorEastAsia" w:cstheme="minorEastAsia"/>
          <w:szCs w:val="28"/>
        </w:rPr>
      </w:pPr>
      <w:r>
        <w:rPr>
          <w:rFonts w:asciiTheme="minorEastAsia" w:eastAsiaTheme="minorEastAsia" w:hAnsiTheme="minorEastAsia" w:cstheme="minorEastAsia" w:hint="eastAsia"/>
          <w:szCs w:val="28"/>
        </w:rPr>
        <w:t>一、基本要求</w:t>
      </w:r>
    </w:p>
    <w:p w:rsidR="002E7E8E" w:rsidRDefault="007427FF">
      <w:pPr>
        <w:pStyle w:val="2"/>
        <w:spacing w:line="240" w:lineRule="auto"/>
        <w:ind w:leftChars="-64" w:left="-134" w:firstLine="560"/>
        <w:rPr>
          <w:rFonts w:asciiTheme="minorEastAsia" w:eastAsiaTheme="minorEastAsia" w:hAnsiTheme="minorEastAsia" w:cstheme="minorEastAsia"/>
          <w:color w:val="000000" w:themeColor="text1"/>
          <w:szCs w:val="28"/>
        </w:rPr>
      </w:pPr>
      <w:r>
        <w:rPr>
          <w:rFonts w:asciiTheme="minorEastAsia" w:eastAsiaTheme="minorEastAsia" w:hAnsiTheme="minorEastAsia" w:cstheme="minorEastAsia" w:hint="eastAsia"/>
          <w:color w:val="000000" w:themeColor="text1"/>
          <w:szCs w:val="28"/>
        </w:rPr>
        <w:t>1、</w:t>
      </w:r>
      <w:proofErr w:type="gramStart"/>
      <w:r>
        <w:rPr>
          <w:rFonts w:asciiTheme="minorEastAsia" w:eastAsiaTheme="minorEastAsia" w:hAnsiTheme="minorEastAsia" w:cstheme="minorEastAsia" w:hint="eastAsia"/>
          <w:color w:val="000000" w:themeColor="text1"/>
          <w:szCs w:val="28"/>
        </w:rPr>
        <w:t>本需求</w:t>
      </w:r>
      <w:proofErr w:type="gramEnd"/>
      <w:r>
        <w:rPr>
          <w:rFonts w:asciiTheme="minorEastAsia" w:eastAsiaTheme="minorEastAsia" w:hAnsiTheme="minorEastAsia" w:cstheme="minorEastAsia" w:hint="eastAsia"/>
          <w:color w:val="000000" w:themeColor="text1"/>
          <w:szCs w:val="28"/>
        </w:rPr>
        <w:t>中提出的工程清单为基本要求，投标人如进行优化，必须提供满足用户实际需要的更优（或者性能实质上不低于的）装修方案或者设备配置，且此方案或配置须经磋商小组审核认可，且整体的装修价格需要控制在投标人的中标价格以内；</w:t>
      </w:r>
    </w:p>
    <w:p w:rsidR="002E7E8E" w:rsidRDefault="007427FF">
      <w:pPr>
        <w:pStyle w:val="2"/>
        <w:spacing w:line="240" w:lineRule="auto"/>
        <w:ind w:leftChars="-64" w:left="-134" w:firstLine="560"/>
        <w:rPr>
          <w:rFonts w:asciiTheme="minorEastAsia" w:eastAsiaTheme="minorEastAsia" w:hAnsiTheme="minorEastAsia" w:cstheme="minorEastAsia"/>
          <w:szCs w:val="28"/>
        </w:rPr>
      </w:pPr>
      <w:r>
        <w:rPr>
          <w:rFonts w:asciiTheme="minorEastAsia" w:eastAsiaTheme="minorEastAsia" w:hAnsiTheme="minorEastAsia" w:cstheme="minorEastAsia" w:hint="eastAsia"/>
          <w:szCs w:val="28"/>
        </w:rPr>
        <w:t>2、为有助于投标人选择投标产品，采购说明中提供了推荐品牌（或型号）、参考品牌（或型号）等，但这些品牌（或型号）仅供参考，并无限制性。投标人可以选择性能不低于推荐（或参考）的品牌（或型号）的其他品牌产品；</w:t>
      </w:r>
    </w:p>
    <w:p w:rsidR="002E7E8E" w:rsidRDefault="007427FF">
      <w:pPr>
        <w:pStyle w:val="2"/>
        <w:spacing w:line="240" w:lineRule="auto"/>
        <w:ind w:leftChars="-64" w:left="-134" w:firstLine="560"/>
        <w:rPr>
          <w:rFonts w:asciiTheme="minorEastAsia" w:eastAsiaTheme="minorEastAsia" w:hAnsiTheme="minorEastAsia" w:cstheme="minorEastAsia"/>
          <w:szCs w:val="28"/>
        </w:rPr>
      </w:pPr>
      <w:r>
        <w:rPr>
          <w:rFonts w:asciiTheme="minorEastAsia" w:eastAsiaTheme="minorEastAsia" w:hAnsiTheme="minorEastAsia" w:cstheme="minorEastAsia" w:hint="eastAsia"/>
          <w:szCs w:val="28"/>
        </w:rPr>
        <w:t>3、投标人应当在响应文件中列出完成本项目并通过验收所需的所有各项服务等明细表及全部费用。成交人必须确保整体通过用户方及有关主管部门验收,所发生的验收费用</w:t>
      </w:r>
      <w:proofErr w:type="gramStart"/>
      <w:r>
        <w:rPr>
          <w:rFonts w:asciiTheme="minorEastAsia" w:eastAsiaTheme="minorEastAsia" w:hAnsiTheme="minorEastAsia" w:cstheme="minorEastAsia" w:hint="eastAsia"/>
          <w:szCs w:val="28"/>
        </w:rPr>
        <w:t>由成交人</w:t>
      </w:r>
      <w:proofErr w:type="gramEnd"/>
      <w:r>
        <w:rPr>
          <w:rFonts w:asciiTheme="minorEastAsia" w:eastAsiaTheme="minorEastAsia" w:hAnsiTheme="minorEastAsia" w:cstheme="minorEastAsia" w:hint="eastAsia"/>
          <w:szCs w:val="28"/>
        </w:rPr>
        <w:t>承担；投标人应自行踏勘施工建设现场，如投标人因未及时踏勘现场而导致的报价缺项漏</w:t>
      </w:r>
      <w:proofErr w:type="gramStart"/>
      <w:r>
        <w:rPr>
          <w:rFonts w:asciiTheme="minorEastAsia" w:eastAsiaTheme="minorEastAsia" w:hAnsiTheme="minorEastAsia" w:cstheme="minorEastAsia" w:hint="eastAsia"/>
          <w:szCs w:val="28"/>
        </w:rPr>
        <w:t>项废标</w:t>
      </w:r>
      <w:proofErr w:type="gramEnd"/>
      <w:r>
        <w:rPr>
          <w:rFonts w:asciiTheme="minorEastAsia" w:eastAsiaTheme="minorEastAsia" w:hAnsiTheme="minorEastAsia" w:cstheme="minorEastAsia" w:hint="eastAsia"/>
          <w:szCs w:val="28"/>
        </w:rPr>
        <w:t>、或中标后无法完工，投标人自行承担一切后果；</w:t>
      </w:r>
    </w:p>
    <w:p w:rsidR="002E7E8E" w:rsidRDefault="007427FF">
      <w:pPr>
        <w:pStyle w:val="2"/>
        <w:spacing w:line="240" w:lineRule="auto"/>
        <w:ind w:leftChars="-64" w:left="-134" w:firstLine="560"/>
        <w:rPr>
          <w:rFonts w:asciiTheme="minorEastAsia" w:eastAsiaTheme="minorEastAsia" w:hAnsiTheme="minorEastAsia" w:cstheme="minorEastAsia"/>
          <w:szCs w:val="28"/>
        </w:rPr>
      </w:pPr>
      <w:r>
        <w:rPr>
          <w:rFonts w:asciiTheme="minorEastAsia" w:eastAsiaTheme="minorEastAsia" w:hAnsiTheme="minorEastAsia" w:cstheme="minorEastAsia" w:hint="eastAsia"/>
          <w:szCs w:val="28"/>
        </w:rPr>
        <w:t>4、投标人自行考虑税收费用及其他风险，中标后须按国家相关规定缴纳税金并按招标人要求提供增值税发票，费用含在本次投标总价中，中标后不作调整；</w:t>
      </w:r>
    </w:p>
    <w:p w:rsidR="002E7E8E" w:rsidRDefault="007427FF">
      <w:pPr>
        <w:pStyle w:val="2"/>
        <w:spacing w:line="240" w:lineRule="auto"/>
        <w:ind w:leftChars="-64" w:left="-134" w:firstLine="560"/>
        <w:rPr>
          <w:rFonts w:asciiTheme="minorEastAsia" w:eastAsiaTheme="minorEastAsia" w:hAnsiTheme="minorEastAsia" w:cstheme="minorEastAsia"/>
          <w:color w:val="000000" w:themeColor="text1"/>
          <w:szCs w:val="28"/>
        </w:rPr>
      </w:pPr>
      <w:r>
        <w:rPr>
          <w:rFonts w:asciiTheme="minorEastAsia" w:eastAsiaTheme="minorEastAsia" w:hAnsiTheme="minorEastAsia" w:cstheme="minorEastAsia" w:hint="eastAsia"/>
          <w:color w:val="000000" w:themeColor="text1"/>
          <w:szCs w:val="28"/>
        </w:rPr>
        <w:t>5、招标人保留根据项目实际情况调整一部分招标范围的权利，招标人有权指示中标人完成本工程区域范围内相关的工程；招标人有权根据实际情况，增加或删减本合同内的工作内容，据实结算。</w:t>
      </w:r>
    </w:p>
    <w:p w:rsidR="002E7E8E" w:rsidRDefault="002E7E8E">
      <w:pPr>
        <w:pStyle w:val="2"/>
        <w:spacing w:line="240" w:lineRule="auto"/>
        <w:ind w:leftChars="-64" w:left="-134" w:firstLineChars="0" w:firstLine="0"/>
        <w:rPr>
          <w:rFonts w:asciiTheme="minorEastAsia" w:eastAsiaTheme="minorEastAsia" w:hAnsiTheme="minorEastAsia" w:cstheme="minorEastAsia"/>
          <w:szCs w:val="28"/>
        </w:rPr>
      </w:pPr>
    </w:p>
    <w:p w:rsidR="002E7E8E" w:rsidRDefault="007427FF">
      <w:pPr>
        <w:pStyle w:val="2"/>
        <w:spacing w:line="240" w:lineRule="auto"/>
        <w:ind w:leftChars="-64" w:left="-134" w:firstLineChars="0" w:firstLine="0"/>
        <w:rPr>
          <w:rFonts w:asciiTheme="minorEastAsia" w:eastAsiaTheme="minorEastAsia" w:hAnsiTheme="minorEastAsia" w:cstheme="minorEastAsia"/>
          <w:b/>
          <w:bCs/>
          <w:szCs w:val="28"/>
        </w:rPr>
      </w:pPr>
      <w:r>
        <w:rPr>
          <w:rFonts w:asciiTheme="minorEastAsia" w:eastAsiaTheme="minorEastAsia" w:hAnsiTheme="minorEastAsia" w:cstheme="minorEastAsia" w:hint="eastAsia"/>
          <w:b/>
          <w:bCs/>
          <w:szCs w:val="28"/>
        </w:rPr>
        <w:t>二、技术要求</w:t>
      </w:r>
    </w:p>
    <w:p w:rsidR="002E7E8E" w:rsidRDefault="007427FF">
      <w:pPr>
        <w:pStyle w:val="2"/>
        <w:ind w:firstLine="560"/>
        <w:rPr>
          <w:rFonts w:asciiTheme="minorEastAsia" w:eastAsiaTheme="minorEastAsia" w:hAnsiTheme="minorEastAsia"/>
          <w:color w:val="000000" w:themeColor="text1"/>
          <w:szCs w:val="28"/>
        </w:rPr>
      </w:pPr>
      <w:r>
        <w:rPr>
          <w:rFonts w:asciiTheme="minorEastAsia" w:eastAsiaTheme="minorEastAsia" w:hAnsiTheme="minorEastAsia" w:hint="eastAsia"/>
          <w:color w:val="000000" w:themeColor="text1"/>
          <w:szCs w:val="28"/>
        </w:rPr>
        <w:t>该项目施工应符合（包含但不限于）以下国家标准规范：</w:t>
      </w:r>
    </w:p>
    <w:p w:rsidR="002E7E8E" w:rsidRDefault="007427FF">
      <w:pPr>
        <w:pStyle w:val="1"/>
        <w:keepNext w:val="0"/>
        <w:widowControl/>
        <w:numPr>
          <w:ilvl w:val="0"/>
          <w:numId w:val="2"/>
        </w:numPr>
        <w:shd w:val="clear" w:color="auto" w:fill="FFFFFF"/>
        <w:spacing w:line="360" w:lineRule="atLeast"/>
        <w:jc w:val="both"/>
        <w:rPr>
          <w:rFonts w:asciiTheme="minorEastAsia" w:eastAsiaTheme="minorEastAsia" w:hAnsiTheme="minorEastAsia" w:cs="宋体"/>
          <w:color w:val="000000" w:themeColor="text1"/>
          <w:sz w:val="28"/>
          <w:szCs w:val="28"/>
        </w:rPr>
      </w:pPr>
      <w:r>
        <w:rPr>
          <w:rFonts w:asciiTheme="minorEastAsia" w:eastAsiaTheme="minorEastAsia" w:hAnsiTheme="minorEastAsia" w:cs="宋体" w:hint="eastAsia"/>
          <w:color w:val="000000" w:themeColor="text1"/>
          <w:sz w:val="28"/>
          <w:szCs w:val="28"/>
        </w:rPr>
        <w:lastRenderedPageBreak/>
        <w:t>《建筑装饰工程施工及验收规范》（JGJ-91）</w:t>
      </w:r>
    </w:p>
    <w:p w:rsidR="002E7E8E" w:rsidRDefault="007427FF">
      <w:pPr>
        <w:pStyle w:val="1"/>
        <w:keepNext w:val="0"/>
        <w:widowControl/>
        <w:numPr>
          <w:ilvl w:val="0"/>
          <w:numId w:val="2"/>
        </w:numPr>
        <w:shd w:val="clear" w:color="auto" w:fill="FFFFFF"/>
        <w:spacing w:line="360" w:lineRule="atLeast"/>
        <w:jc w:val="both"/>
        <w:rPr>
          <w:rFonts w:asciiTheme="minorEastAsia" w:eastAsiaTheme="minorEastAsia" w:hAnsiTheme="minorEastAsia"/>
          <w:color w:val="000000" w:themeColor="text1"/>
          <w:sz w:val="28"/>
          <w:szCs w:val="28"/>
        </w:rPr>
      </w:pPr>
      <w:r>
        <w:rPr>
          <w:rFonts w:asciiTheme="minorEastAsia" w:eastAsiaTheme="minorEastAsia" w:hAnsiTheme="minorEastAsia" w:cs="宋体" w:hint="eastAsia"/>
          <w:color w:val="000000" w:themeColor="text1"/>
          <w:sz w:val="28"/>
          <w:szCs w:val="28"/>
        </w:rPr>
        <w:t>《建筑安装工程质量检验评定统一标准》（JBG 300-98）</w:t>
      </w:r>
    </w:p>
    <w:p w:rsidR="002E7E8E" w:rsidRDefault="007427FF">
      <w:pPr>
        <w:pStyle w:val="2"/>
        <w:numPr>
          <w:ilvl w:val="0"/>
          <w:numId w:val="2"/>
        </w:numPr>
        <w:ind w:firstLineChars="0"/>
        <w:jc w:val="both"/>
        <w:rPr>
          <w:rFonts w:asciiTheme="minorEastAsia" w:eastAsiaTheme="minorEastAsia" w:hAnsiTheme="minorEastAsia" w:cs="宋体"/>
          <w:color w:val="000000" w:themeColor="text1"/>
          <w:szCs w:val="28"/>
        </w:rPr>
      </w:pPr>
      <w:r>
        <w:rPr>
          <w:rFonts w:asciiTheme="minorEastAsia" w:eastAsiaTheme="minorEastAsia" w:hAnsiTheme="minorEastAsia" w:cs="宋体" w:hint="eastAsia"/>
          <w:color w:val="000000" w:themeColor="text1"/>
          <w:szCs w:val="28"/>
        </w:rPr>
        <w:t>其他相关国家标准和规范。</w:t>
      </w:r>
    </w:p>
    <w:p w:rsidR="002E7E8E" w:rsidRDefault="007427FF">
      <w:pPr>
        <w:pStyle w:val="2"/>
        <w:numPr>
          <w:ilvl w:val="0"/>
          <w:numId w:val="2"/>
        </w:numPr>
        <w:ind w:firstLineChars="0"/>
        <w:jc w:val="both"/>
        <w:rPr>
          <w:rFonts w:asciiTheme="minorEastAsia" w:eastAsiaTheme="minorEastAsia" w:hAnsiTheme="minorEastAsia" w:cs="宋体"/>
          <w:color w:val="000000" w:themeColor="text1"/>
          <w:szCs w:val="28"/>
        </w:rPr>
      </w:pPr>
      <w:r>
        <w:rPr>
          <w:rFonts w:asciiTheme="minorEastAsia" w:eastAsiaTheme="minorEastAsia" w:hAnsiTheme="minorEastAsia" w:cs="宋体" w:hint="eastAsia"/>
          <w:color w:val="000000" w:themeColor="text1"/>
          <w:szCs w:val="28"/>
        </w:rPr>
        <w:t>验收标准：建筑装饰装修工程质量验收标准验收合格。</w:t>
      </w:r>
    </w:p>
    <w:p w:rsidR="002E7E8E" w:rsidRDefault="007427FF">
      <w:pPr>
        <w:pStyle w:val="2"/>
        <w:ind w:left="440" w:firstLineChars="0" w:firstLine="0"/>
        <w:rPr>
          <w:rFonts w:asciiTheme="minorEastAsia" w:eastAsiaTheme="minorEastAsia" w:hAnsiTheme="minorEastAsia" w:cstheme="minorEastAsia"/>
          <w:color w:val="000000" w:themeColor="text1"/>
          <w:szCs w:val="28"/>
        </w:rPr>
      </w:pPr>
      <w:proofErr w:type="gramStart"/>
      <w:r>
        <w:rPr>
          <w:rFonts w:asciiTheme="minorEastAsia" w:eastAsiaTheme="minorEastAsia" w:hAnsiTheme="minorEastAsia" w:hint="eastAsia"/>
          <w:color w:val="000000" w:themeColor="text1"/>
          <w:szCs w:val="28"/>
        </w:rPr>
        <w:t>当相关</w:t>
      </w:r>
      <w:proofErr w:type="gramEnd"/>
      <w:r>
        <w:rPr>
          <w:rFonts w:asciiTheme="minorEastAsia" w:eastAsiaTheme="minorEastAsia" w:hAnsiTheme="minorEastAsia" w:hint="eastAsia"/>
          <w:color w:val="000000" w:themeColor="text1"/>
          <w:szCs w:val="28"/>
        </w:rPr>
        <w:t>标准有变动或调整时，以最新的相关标准规范为准。</w:t>
      </w:r>
    </w:p>
    <w:p w:rsidR="002E7E8E" w:rsidRDefault="007427FF">
      <w:pPr>
        <w:ind w:right="4340"/>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三、报价要求</w:t>
      </w:r>
    </w:p>
    <w:p w:rsidR="002E7E8E" w:rsidRDefault="007427FF">
      <w:pPr>
        <w:pStyle w:val="af7"/>
        <w:numPr>
          <w:ilvl w:val="0"/>
          <w:numId w:val="3"/>
        </w:numPr>
        <w:ind w:firstLineChars="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投标人须报投标总价并在投标分项报价表中列明每台综合单价，本项目以总价定标，中标后，以综合单价×实际数量据实结算；</w:t>
      </w:r>
    </w:p>
    <w:p w:rsidR="002E7E8E" w:rsidRDefault="007427FF">
      <w:pPr>
        <w:pStyle w:val="af7"/>
        <w:numPr>
          <w:ilvl w:val="0"/>
          <w:numId w:val="3"/>
        </w:numPr>
        <w:ind w:firstLineChars="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每项费用综合单价包含相关的配件、安装辅材、安装费、管理费、保险、利润、税金等所有相关费用，并分别列出合理的设备费及安装费的综合单价，综合单价在合同履行中不因任何风险因素、政策性调整而变化，固定不变。</w:t>
      </w:r>
    </w:p>
    <w:p w:rsidR="002E7E8E" w:rsidRDefault="007427FF">
      <w:pPr>
        <w:pStyle w:val="af7"/>
        <w:numPr>
          <w:ilvl w:val="0"/>
          <w:numId w:val="3"/>
        </w:numPr>
        <w:ind w:firstLineChars="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结算时以实际完成数结算，中标综合单价固定不变。</w:t>
      </w:r>
    </w:p>
    <w:p w:rsidR="002E7E8E" w:rsidRDefault="002E7E8E">
      <w:pPr>
        <w:rPr>
          <w:rFonts w:asciiTheme="minorEastAsia" w:eastAsiaTheme="minorEastAsia" w:hAnsiTheme="minorEastAsia" w:cstheme="minorEastAsia"/>
          <w:sz w:val="28"/>
          <w:szCs w:val="28"/>
        </w:rPr>
      </w:pPr>
    </w:p>
    <w:p w:rsidR="002E7E8E" w:rsidRDefault="007427FF">
      <w:pPr>
        <w:pStyle w:val="af7"/>
        <w:numPr>
          <w:ilvl w:val="0"/>
          <w:numId w:val="4"/>
        </w:numPr>
        <w:ind w:firstLineChars="0"/>
        <w:rPr>
          <w:rFonts w:asciiTheme="minorEastAsia" w:eastAsiaTheme="minorEastAsia" w:hAnsiTheme="minorEastAsia" w:cstheme="minorEastAsia"/>
          <w:b/>
          <w:sz w:val="28"/>
          <w:szCs w:val="28"/>
        </w:rPr>
      </w:pPr>
      <w:r>
        <w:rPr>
          <w:rFonts w:asciiTheme="minorEastAsia" w:eastAsiaTheme="minorEastAsia" w:hAnsiTheme="minorEastAsia" w:cstheme="minorEastAsia" w:hint="eastAsia"/>
          <w:b/>
          <w:sz w:val="28"/>
          <w:szCs w:val="28"/>
        </w:rPr>
        <w:t>其他要求</w:t>
      </w:r>
    </w:p>
    <w:p w:rsidR="002E7E8E" w:rsidRDefault="007427FF">
      <w:pPr>
        <w:ind w:right="23"/>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1、投标人须在“投标函”中承诺：若我公司中标，我公司在合肥市设立常驻的维修点，并注明维修点的维修联系方式及投诉电话及维修质量承诺。</w:t>
      </w:r>
    </w:p>
    <w:p w:rsidR="002E7E8E" w:rsidRDefault="007427FF">
      <w:pPr>
        <w:ind w:right="23"/>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2、中标人承担其所</w:t>
      </w:r>
      <w:proofErr w:type="gramStart"/>
      <w:r>
        <w:rPr>
          <w:rFonts w:asciiTheme="minorEastAsia" w:eastAsiaTheme="minorEastAsia" w:hAnsiTheme="minorEastAsia" w:cstheme="minorEastAsia" w:hint="eastAsia"/>
          <w:sz w:val="28"/>
          <w:szCs w:val="28"/>
        </w:rPr>
        <w:t>供电器</w:t>
      </w:r>
      <w:proofErr w:type="gramEnd"/>
      <w:r>
        <w:rPr>
          <w:rFonts w:asciiTheme="minorEastAsia" w:eastAsiaTheme="minorEastAsia" w:hAnsiTheme="minorEastAsia" w:cstheme="minorEastAsia" w:hint="eastAsia"/>
          <w:sz w:val="28"/>
          <w:szCs w:val="28"/>
        </w:rPr>
        <w:t>设备、玻璃隔断、附属器材以及安装施工等所有本项目施工内容内的安全责任，如因此电器设备、玻璃隔断和附属器材及安装施工等的质量问题造成的一切损失由中标人承担。电器设备和玻璃隔断正常使用过程中，因电器设备和玻璃隔断自身原因造成的一切损失和责任由中标人承担。</w:t>
      </w:r>
    </w:p>
    <w:p w:rsidR="002E7E8E" w:rsidRDefault="002E7E8E">
      <w:pPr>
        <w:pStyle w:val="2"/>
        <w:ind w:firstLine="560"/>
      </w:pPr>
    </w:p>
    <w:p w:rsidR="002E7E8E" w:rsidRDefault="002E7E8E">
      <w:pPr>
        <w:pStyle w:val="2"/>
        <w:ind w:firstLine="560"/>
      </w:pPr>
    </w:p>
    <w:p w:rsidR="002E7E8E" w:rsidRDefault="002E7E8E">
      <w:pPr>
        <w:pStyle w:val="2"/>
        <w:ind w:firstLine="560"/>
      </w:pPr>
    </w:p>
    <w:p w:rsidR="002E7E8E" w:rsidRDefault="002E7E8E">
      <w:pPr>
        <w:rPr>
          <w:rFonts w:asciiTheme="minorEastAsia" w:eastAsiaTheme="minorEastAsia" w:hAnsiTheme="minorEastAsia" w:cstheme="minorEastAsia"/>
          <w:b/>
          <w:bCs/>
          <w:sz w:val="28"/>
          <w:szCs w:val="28"/>
        </w:rPr>
      </w:pPr>
    </w:p>
    <w:p w:rsidR="00C27039" w:rsidRDefault="00C27039" w:rsidP="00C27039">
      <w:pPr>
        <w:pStyle w:val="2"/>
        <w:ind w:firstLine="560"/>
      </w:pPr>
    </w:p>
    <w:p w:rsidR="00C27039" w:rsidRDefault="00C27039" w:rsidP="00C27039">
      <w:pPr>
        <w:pStyle w:val="2"/>
        <w:ind w:firstLine="560"/>
      </w:pPr>
    </w:p>
    <w:p w:rsidR="00C27039" w:rsidRDefault="00C27039" w:rsidP="00C27039">
      <w:pPr>
        <w:pStyle w:val="2"/>
        <w:ind w:firstLine="560"/>
      </w:pPr>
    </w:p>
    <w:p w:rsidR="00C27039" w:rsidRDefault="00C27039" w:rsidP="00C27039">
      <w:pPr>
        <w:pStyle w:val="2"/>
        <w:ind w:firstLine="560"/>
      </w:pPr>
    </w:p>
    <w:p w:rsidR="00C27039" w:rsidRDefault="00C27039" w:rsidP="00C27039">
      <w:pPr>
        <w:pStyle w:val="2"/>
        <w:ind w:firstLine="560"/>
      </w:pPr>
    </w:p>
    <w:p w:rsidR="00C27039" w:rsidRDefault="00C27039" w:rsidP="00C27039">
      <w:pPr>
        <w:pStyle w:val="2"/>
        <w:ind w:firstLine="560"/>
      </w:pPr>
    </w:p>
    <w:p w:rsidR="00C27039" w:rsidRPr="00C27039" w:rsidRDefault="00C27039" w:rsidP="00C27039">
      <w:pPr>
        <w:pStyle w:val="2"/>
        <w:ind w:firstLine="560"/>
      </w:pPr>
    </w:p>
    <w:p w:rsidR="002E7E8E" w:rsidRDefault="007427FF">
      <w:pPr>
        <w:jc w:val="center"/>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lastRenderedPageBreak/>
        <w:t>第五章  报价文件格式</w:t>
      </w:r>
    </w:p>
    <w:p w:rsidR="002E7E8E" w:rsidRDefault="007427FF">
      <w:pP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一、报价清单格式</w:t>
      </w:r>
    </w:p>
    <w:p w:rsidR="00C27039" w:rsidRPr="00C27039" w:rsidRDefault="007427FF">
      <w:pPr>
        <w:jc w:val="center"/>
        <w:rPr>
          <w:rFonts w:asciiTheme="minorEastAsia" w:eastAsiaTheme="minorEastAsia" w:hAnsiTheme="minorEastAsia" w:cstheme="minorEastAsia"/>
          <w:b/>
          <w:sz w:val="28"/>
          <w:szCs w:val="28"/>
        </w:rPr>
      </w:pPr>
      <w:r w:rsidRPr="00C27039">
        <w:rPr>
          <w:rFonts w:asciiTheme="minorEastAsia" w:eastAsiaTheme="minorEastAsia" w:hAnsiTheme="minorEastAsia" w:cstheme="minorEastAsia" w:hint="eastAsia"/>
          <w:b/>
          <w:sz w:val="28"/>
          <w:szCs w:val="28"/>
        </w:rPr>
        <w:t>中国科学技术大学先进技术研究院</w:t>
      </w:r>
      <w:r w:rsidR="00C27039" w:rsidRPr="00C27039">
        <w:rPr>
          <w:rFonts w:asciiTheme="minorEastAsia" w:eastAsiaTheme="minorEastAsia" w:hAnsiTheme="minorEastAsia" w:cstheme="minorEastAsia" w:hint="eastAsia"/>
          <w:b/>
          <w:sz w:val="28"/>
          <w:szCs w:val="28"/>
        </w:rPr>
        <w:t>未来中心</w:t>
      </w:r>
      <w:r w:rsidRPr="00C27039">
        <w:rPr>
          <w:rFonts w:asciiTheme="minorEastAsia" w:eastAsiaTheme="minorEastAsia" w:hAnsiTheme="minorEastAsia" w:cstheme="minorEastAsia" w:hint="eastAsia"/>
          <w:b/>
          <w:sz w:val="28"/>
          <w:szCs w:val="28"/>
        </w:rPr>
        <w:t>2楼房间</w:t>
      </w:r>
    </w:p>
    <w:p w:rsidR="002E7E8E" w:rsidRPr="00C27039" w:rsidRDefault="007427FF">
      <w:pPr>
        <w:jc w:val="center"/>
        <w:rPr>
          <w:rFonts w:asciiTheme="minorEastAsia" w:eastAsiaTheme="minorEastAsia" w:hAnsiTheme="minorEastAsia" w:cstheme="minorEastAsia"/>
          <w:b/>
          <w:sz w:val="28"/>
          <w:szCs w:val="28"/>
        </w:rPr>
      </w:pPr>
      <w:r w:rsidRPr="00C27039">
        <w:rPr>
          <w:rFonts w:asciiTheme="minorEastAsia" w:eastAsiaTheme="minorEastAsia" w:hAnsiTheme="minorEastAsia" w:cstheme="minorEastAsia" w:hint="eastAsia"/>
          <w:b/>
          <w:sz w:val="28"/>
          <w:szCs w:val="28"/>
        </w:rPr>
        <w:t>装修采购项目报价单</w:t>
      </w:r>
    </w:p>
    <w:tbl>
      <w:tblPr>
        <w:tblpPr w:leftFromText="180" w:rightFromText="180" w:vertAnchor="text" w:horzAnchor="page" w:tblpX="1362" w:tblpY="451"/>
        <w:tblOverlap w:val="never"/>
        <w:tblW w:w="99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52"/>
        <w:gridCol w:w="1628"/>
        <w:gridCol w:w="2100"/>
        <w:gridCol w:w="964"/>
        <w:gridCol w:w="850"/>
        <w:gridCol w:w="992"/>
        <w:gridCol w:w="851"/>
        <w:gridCol w:w="1698"/>
      </w:tblGrid>
      <w:tr w:rsidR="002E7E8E">
        <w:trPr>
          <w:trHeight w:val="1036"/>
        </w:trPr>
        <w:tc>
          <w:tcPr>
            <w:tcW w:w="852" w:type="dxa"/>
            <w:tcBorders>
              <w:tl2br w:val="nil"/>
              <w:tr2bl w:val="nil"/>
            </w:tcBorders>
            <w:shd w:val="clear" w:color="auto" w:fill="auto"/>
            <w:tcMar>
              <w:top w:w="15" w:type="dxa"/>
              <w:left w:w="15" w:type="dxa"/>
              <w:right w:w="15" w:type="dxa"/>
            </w:tcMar>
            <w:vAlign w:val="center"/>
          </w:tcPr>
          <w:p w:rsidR="002E7E8E" w:rsidRDefault="007427FF">
            <w:pPr>
              <w:widowControl/>
              <w:jc w:val="center"/>
              <w:textAlignment w:val="center"/>
              <w:rPr>
                <w:rFonts w:asciiTheme="minorEastAsia" w:eastAsiaTheme="minorEastAsia" w:hAnsiTheme="minorEastAsia" w:cs="宋体"/>
                <w:b/>
                <w:sz w:val="28"/>
                <w:szCs w:val="28"/>
              </w:rPr>
            </w:pPr>
            <w:r>
              <w:rPr>
                <w:rFonts w:asciiTheme="minorEastAsia" w:eastAsiaTheme="minorEastAsia" w:hAnsiTheme="minorEastAsia" w:cs="宋体" w:hint="eastAsia"/>
                <w:b/>
                <w:kern w:val="0"/>
                <w:sz w:val="28"/>
                <w:szCs w:val="28"/>
                <w:lang w:bidi="ar"/>
              </w:rPr>
              <w:t>项目</w:t>
            </w:r>
          </w:p>
        </w:tc>
        <w:tc>
          <w:tcPr>
            <w:tcW w:w="1628" w:type="dxa"/>
            <w:tcBorders>
              <w:tl2br w:val="nil"/>
              <w:tr2bl w:val="nil"/>
            </w:tcBorders>
            <w:shd w:val="clear" w:color="auto" w:fill="auto"/>
            <w:tcMar>
              <w:top w:w="15" w:type="dxa"/>
              <w:left w:w="15" w:type="dxa"/>
              <w:right w:w="15" w:type="dxa"/>
            </w:tcMar>
            <w:vAlign w:val="center"/>
          </w:tcPr>
          <w:p w:rsidR="002E7E8E" w:rsidRDefault="007427FF">
            <w:pPr>
              <w:widowControl/>
              <w:jc w:val="center"/>
              <w:textAlignment w:val="center"/>
              <w:rPr>
                <w:rFonts w:asciiTheme="minorEastAsia" w:eastAsiaTheme="minorEastAsia" w:hAnsiTheme="minorEastAsia" w:cs="宋体"/>
                <w:b/>
                <w:sz w:val="28"/>
                <w:szCs w:val="28"/>
              </w:rPr>
            </w:pPr>
            <w:r>
              <w:rPr>
                <w:rFonts w:asciiTheme="minorEastAsia" w:eastAsiaTheme="minorEastAsia" w:hAnsiTheme="minorEastAsia" w:cs="宋体" w:hint="eastAsia"/>
                <w:b/>
                <w:kern w:val="0"/>
                <w:sz w:val="28"/>
                <w:szCs w:val="28"/>
                <w:lang w:bidi="ar"/>
              </w:rPr>
              <w:t>名称</w:t>
            </w:r>
          </w:p>
        </w:tc>
        <w:tc>
          <w:tcPr>
            <w:tcW w:w="2100" w:type="dxa"/>
            <w:tcBorders>
              <w:tl2br w:val="nil"/>
              <w:tr2bl w:val="nil"/>
            </w:tcBorders>
            <w:shd w:val="clear" w:color="auto" w:fill="auto"/>
            <w:tcMar>
              <w:top w:w="15" w:type="dxa"/>
              <w:left w:w="15" w:type="dxa"/>
              <w:right w:w="15" w:type="dxa"/>
            </w:tcMar>
            <w:vAlign w:val="center"/>
          </w:tcPr>
          <w:p w:rsidR="002E7E8E" w:rsidRDefault="007427FF">
            <w:pPr>
              <w:widowControl/>
              <w:jc w:val="center"/>
              <w:textAlignment w:val="center"/>
              <w:rPr>
                <w:rFonts w:asciiTheme="minorEastAsia" w:eastAsiaTheme="minorEastAsia" w:hAnsiTheme="minorEastAsia" w:cs="宋体"/>
                <w:b/>
                <w:kern w:val="0"/>
                <w:sz w:val="28"/>
                <w:szCs w:val="28"/>
                <w:lang w:bidi="ar"/>
              </w:rPr>
            </w:pPr>
            <w:r>
              <w:rPr>
                <w:rFonts w:asciiTheme="minorEastAsia" w:eastAsiaTheme="minorEastAsia" w:hAnsiTheme="minorEastAsia" w:cs="宋体" w:hint="eastAsia"/>
                <w:b/>
                <w:kern w:val="0"/>
                <w:sz w:val="28"/>
                <w:szCs w:val="28"/>
                <w:lang w:bidi="ar"/>
              </w:rPr>
              <w:t>技术参数（规格/型号）</w:t>
            </w:r>
          </w:p>
        </w:tc>
        <w:tc>
          <w:tcPr>
            <w:tcW w:w="964" w:type="dxa"/>
            <w:tcBorders>
              <w:tl2br w:val="nil"/>
              <w:tr2bl w:val="nil"/>
            </w:tcBorders>
            <w:shd w:val="clear" w:color="auto" w:fill="auto"/>
            <w:tcMar>
              <w:top w:w="15" w:type="dxa"/>
              <w:left w:w="15" w:type="dxa"/>
              <w:right w:w="15" w:type="dxa"/>
            </w:tcMar>
            <w:vAlign w:val="center"/>
          </w:tcPr>
          <w:p w:rsidR="002E7E8E" w:rsidRDefault="007427FF">
            <w:pPr>
              <w:widowControl/>
              <w:jc w:val="center"/>
              <w:textAlignment w:val="center"/>
              <w:rPr>
                <w:rFonts w:asciiTheme="minorEastAsia" w:eastAsiaTheme="minorEastAsia" w:hAnsiTheme="minorEastAsia" w:cs="宋体"/>
                <w:b/>
                <w:sz w:val="28"/>
                <w:szCs w:val="28"/>
              </w:rPr>
            </w:pPr>
            <w:r>
              <w:rPr>
                <w:rFonts w:asciiTheme="minorEastAsia" w:eastAsiaTheme="minorEastAsia" w:hAnsiTheme="minorEastAsia" w:cs="宋体" w:hint="eastAsia"/>
                <w:b/>
                <w:kern w:val="0"/>
                <w:sz w:val="28"/>
                <w:szCs w:val="28"/>
                <w:lang w:bidi="ar"/>
              </w:rPr>
              <w:t>单位</w:t>
            </w:r>
          </w:p>
        </w:tc>
        <w:tc>
          <w:tcPr>
            <w:tcW w:w="850" w:type="dxa"/>
            <w:tcBorders>
              <w:tl2br w:val="nil"/>
              <w:tr2bl w:val="nil"/>
            </w:tcBorders>
            <w:shd w:val="clear" w:color="auto" w:fill="auto"/>
            <w:tcMar>
              <w:top w:w="15" w:type="dxa"/>
              <w:left w:w="15" w:type="dxa"/>
              <w:right w:w="15" w:type="dxa"/>
            </w:tcMar>
            <w:vAlign w:val="center"/>
          </w:tcPr>
          <w:p w:rsidR="002E7E8E" w:rsidRDefault="007427FF">
            <w:pPr>
              <w:widowControl/>
              <w:jc w:val="center"/>
              <w:textAlignment w:val="center"/>
              <w:rPr>
                <w:rFonts w:asciiTheme="minorEastAsia" w:eastAsiaTheme="minorEastAsia" w:hAnsiTheme="minorEastAsia" w:cs="宋体"/>
                <w:b/>
                <w:sz w:val="28"/>
                <w:szCs w:val="28"/>
              </w:rPr>
            </w:pPr>
            <w:r>
              <w:rPr>
                <w:rFonts w:asciiTheme="minorEastAsia" w:eastAsiaTheme="minorEastAsia" w:hAnsiTheme="minorEastAsia" w:cs="宋体" w:hint="eastAsia"/>
                <w:b/>
                <w:kern w:val="0"/>
                <w:sz w:val="28"/>
                <w:szCs w:val="28"/>
                <w:lang w:bidi="ar"/>
              </w:rPr>
              <w:t>数量</w:t>
            </w:r>
          </w:p>
        </w:tc>
        <w:tc>
          <w:tcPr>
            <w:tcW w:w="992" w:type="dxa"/>
            <w:tcBorders>
              <w:tl2br w:val="nil"/>
              <w:tr2bl w:val="nil"/>
            </w:tcBorders>
            <w:shd w:val="clear" w:color="auto" w:fill="auto"/>
            <w:tcMar>
              <w:top w:w="15" w:type="dxa"/>
              <w:left w:w="15" w:type="dxa"/>
              <w:right w:w="15" w:type="dxa"/>
            </w:tcMar>
            <w:vAlign w:val="center"/>
          </w:tcPr>
          <w:p w:rsidR="002E7E8E" w:rsidRDefault="007427FF">
            <w:pPr>
              <w:widowControl/>
              <w:jc w:val="center"/>
              <w:textAlignment w:val="center"/>
              <w:rPr>
                <w:rFonts w:asciiTheme="minorEastAsia" w:eastAsiaTheme="minorEastAsia" w:hAnsiTheme="minorEastAsia" w:cs="宋体"/>
                <w:b/>
                <w:kern w:val="0"/>
                <w:sz w:val="28"/>
                <w:szCs w:val="28"/>
                <w:lang w:bidi="ar"/>
              </w:rPr>
            </w:pPr>
            <w:r>
              <w:rPr>
                <w:rFonts w:asciiTheme="minorEastAsia" w:eastAsiaTheme="minorEastAsia" w:hAnsiTheme="minorEastAsia" w:cs="宋体" w:hint="eastAsia"/>
                <w:b/>
                <w:kern w:val="0"/>
                <w:sz w:val="28"/>
                <w:szCs w:val="28"/>
                <w:lang w:bidi="ar"/>
              </w:rPr>
              <w:t>单价</w:t>
            </w:r>
          </w:p>
          <w:p w:rsidR="002E7E8E" w:rsidRDefault="007427FF">
            <w:pPr>
              <w:widowControl/>
              <w:jc w:val="center"/>
              <w:textAlignment w:val="center"/>
              <w:rPr>
                <w:rFonts w:asciiTheme="minorEastAsia" w:eastAsiaTheme="minorEastAsia" w:hAnsiTheme="minorEastAsia" w:cs="宋体"/>
                <w:b/>
                <w:sz w:val="28"/>
                <w:szCs w:val="28"/>
              </w:rPr>
            </w:pPr>
            <w:r>
              <w:rPr>
                <w:rFonts w:asciiTheme="minorEastAsia" w:eastAsiaTheme="minorEastAsia" w:hAnsiTheme="minorEastAsia" w:cs="宋体" w:hint="eastAsia"/>
                <w:b/>
                <w:kern w:val="0"/>
                <w:sz w:val="28"/>
                <w:szCs w:val="28"/>
                <w:lang w:bidi="ar"/>
              </w:rPr>
              <w:t>（元）</w:t>
            </w:r>
          </w:p>
        </w:tc>
        <w:tc>
          <w:tcPr>
            <w:tcW w:w="851" w:type="dxa"/>
            <w:tcBorders>
              <w:tl2br w:val="nil"/>
              <w:tr2bl w:val="nil"/>
            </w:tcBorders>
            <w:shd w:val="clear" w:color="auto" w:fill="auto"/>
            <w:tcMar>
              <w:top w:w="15" w:type="dxa"/>
              <w:left w:w="15" w:type="dxa"/>
              <w:right w:w="15" w:type="dxa"/>
            </w:tcMar>
            <w:vAlign w:val="center"/>
          </w:tcPr>
          <w:p w:rsidR="002E7E8E" w:rsidRDefault="007427FF">
            <w:pPr>
              <w:widowControl/>
              <w:jc w:val="center"/>
              <w:textAlignment w:val="center"/>
              <w:rPr>
                <w:rFonts w:asciiTheme="minorEastAsia" w:eastAsiaTheme="minorEastAsia" w:hAnsiTheme="minorEastAsia" w:cs="宋体"/>
                <w:b/>
                <w:sz w:val="28"/>
                <w:szCs w:val="28"/>
              </w:rPr>
            </w:pPr>
            <w:r>
              <w:rPr>
                <w:rFonts w:asciiTheme="minorEastAsia" w:eastAsiaTheme="minorEastAsia" w:hAnsiTheme="minorEastAsia" w:cs="宋体" w:hint="eastAsia"/>
                <w:b/>
                <w:kern w:val="0"/>
                <w:sz w:val="28"/>
                <w:szCs w:val="28"/>
                <w:lang w:bidi="ar"/>
              </w:rPr>
              <w:t>总价（元）</w:t>
            </w:r>
          </w:p>
        </w:tc>
        <w:tc>
          <w:tcPr>
            <w:tcW w:w="1698" w:type="dxa"/>
            <w:tcBorders>
              <w:tl2br w:val="nil"/>
              <w:tr2bl w:val="nil"/>
            </w:tcBorders>
            <w:shd w:val="clear" w:color="auto" w:fill="auto"/>
            <w:tcMar>
              <w:top w:w="15" w:type="dxa"/>
              <w:left w:w="15" w:type="dxa"/>
              <w:right w:w="15" w:type="dxa"/>
            </w:tcMar>
            <w:vAlign w:val="center"/>
          </w:tcPr>
          <w:p w:rsidR="002E7E8E" w:rsidRDefault="007427FF">
            <w:pPr>
              <w:widowControl/>
              <w:jc w:val="center"/>
              <w:textAlignment w:val="center"/>
              <w:rPr>
                <w:rFonts w:asciiTheme="minorEastAsia" w:eastAsiaTheme="minorEastAsia" w:hAnsiTheme="minorEastAsia" w:cs="宋体"/>
                <w:b/>
                <w:kern w:val="0"/>
                <w:sz w:val="28"/>
                <w:szCs w:val="28"/>
                <w:lang w:bidi="ar"/>
              </w:rPr>
            </w:pPr>
            <w:r>
              <w:rPr>
                <w:rFonts w:asciiTheme="minorEastAsia" w:eastAsiaTheme="minorEastAsia" w:hAnsiTheme="minorEastAsia" w:cs="宋体" w:hint="eastAsia"/>
                <w:b/>
                <w:kern w:val="0"/>
                <w:sz w:val="28"/>
                <w:szCs w:val="28"/>
                <w:lang w:bidi="ar"/>
              </w:rPr>
              <w:t>备注</w:t>
            </w:r>
          </w:p>
        </w:tc>
      </w:tr>
      <w:tr w:rsidR="002E7E8E">
        <w:trPr>
          <w:trHeight w:val="520"/>
        </w:trPr>
        <w:tc>
          <w:tcPr>
            <w:tcW w:w="852" w:type="dxa"/>
            <w:tcBorders>
              <w:tl2br w:val="nil"/>
              <w:tr2bl w:val="nil"/>
            </w:tcBorders>
            <w:shd w:val="clear" w:color="auto" w:fill="auto"/>
            <w:noWrap/>
            <w:tcMar>
              <w:top w:w="15" w:type="dxa"/>
              <w:left w:w="15" w:type="dxa"/>
              <w:right w:w="15" w:type="dxa"/>
            </w:tcMar>
            <w:vAlign w:val="center"/>
          </w:tcPr>
          <w:p w:rsidR="002E7E8E" w:rsidRDefault="007427FF">
            <w:pPr>
              <w:widowControl/>
              <w:jc w:val="center"/>
              <w:textAlignment w:val="bottom"/>
              <w:rPr>
                <w:rFonts w:asciiTheme="minorEastAsia" w:eastAsiaTheme="minorEastAsia" w:hAnsiTheme="minorEastAsia" w:cs="宋体"/>
                <w:sz w:val="28"/>
                <w:szCs w:val="28"/>
              </w:rPr>
            </w:pPr>
            <w:r>
              <w:rPr>
                <w:rFonts w:asciiTheme="minorEastAsia" w:eastAsiaTheme="minorEastAsia" w:hAnsiTheme="minorEastAsia" w:hint="eastAsia"/>
                <w:b/>
                <w:kern w:val="0"/>
                <w:sz w:val="28"/>
                <w:szCs w:val="28"/>
                <w:lang w:bidi="ar"/>
              </w:rPr>
              <w:t>1</w:t>
            </w:r>
          </w:p>
        </w:tc>
        <w:tc>
          <w:tcPr>
            <w:tcW w:w="1628" w:type="dxa"/>
            <w:tcBorders>
              <w:tl2br w:val="nil"/>
              <w:tr2bl w:val="nil"/>
            </w:tcBorders>
            <w:shd w:val="clear" w:color="auto" w:fill="auto"/>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c>
          <w:tcPr>
            <w:tcW w:w="2100" w:type="dxa"/>
            <w:tcBorders>
              <w:tl2br w:val="nil"/>
              <w:tr2bl w:val="nil"/>
            </w:tcBorders>
            <w:shd w:val="clear" w:color="auto" w:fill="auto"/>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c>
          <w:tcPr>
            <w:tcW w:w="964" w:type="dxa"/>
            <w:tcBorders>
              <w:tl2br w:val="nil"/>
              <w:tr2bl w:val="nil"/>
            </w:tcBorders>
            <w:shd w:val="clear" w:color="auto" w:fill="auto"/>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c>
          <w:tcPr>
            <w:tcW w:w="850" w:type="dxa"/>
            <w:tcBorders>
              <w:tl2br w:val="nil"/>
              <w:tr2bl w:val="nil"/>
            </w:tcBorders>
            <w:shd w:val="clear" w:color="auto" w:fill="auto"/>
            <w:noWrap/>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c>
          <w:tcPr>
            <w:tcW w:w="992" w:type="dxa"/>
            <w:tcBorders>
              <w:tl2br w:val="nil"/>
              <w:tr2bl w:val="nil"/>
            </w:tcBorders>
            <w:shd w:val="clear" w:color="auto" w:fill="auto"/>
            <w:noWrap/>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c>
          <w:tcPr>
            <w:tcW w:w="851" w:type="dxa"/>
            <w:tcBorders>
              <w:tl2br w:val="nil"/>
              <w:tr2bl w:val="nil"/>
            </w:tcBorders>
            <w:shd w:val="clear" w:color="auto" w:fill="auto"/>
            <w:noWrap/>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c>
          <w:tcPr>
            <w:tcW w:w="1698" w:type="dxa"/>
            <w:tcBorders>
              <w:tl2br w:val="nil"/>
              <w:tr2bl w:val="nil"/>
            </w:tcBorders>
            <w:shd w:val="clear" w:color="auto" w:fill="auto"/>
            <w:noWrap/>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r>
      <w:tr w:rsidR="002E7E8E">
        <w:trPr>
          <w:trHeight w:val="520"/>
        </w:trPr>
        <w:tc>
          <w:tcPr>
            <w:tcW w:w="852" w:type="dxa"/>
            <w:tcBorders>
              <w:tl2br w:val="nil"/>
              <w:tr2bl w:val="nil"/>
            </w:tcBorders>
            <w:shd w:val="clear" w:color="auto" w:fill="auto"/>
            <w:noWrap/>
            <w:tcMar>
              <w:top w:w="15" w:type="dxa"/>
              <w:left w:w="15" w:type="dxa"/>
              <w:right w:w="15" w:type="dxa"/>
            </w:tcMar>
            <w:vAlign w:val="center"/>
          </w:tcPr>
          <w:p w:rsidR="002E7E8E" w:rsidRDefault="007427FF">
            <w:pPr>
              <w:widowControl/>
              <w:jc w:val="center"/>
              <w:textAlignment w:val="bottom"/>
              <w:rPr>
                <w:rFonts w:asciiTheme="minorEastAsia" w:eastAsiaTheme="minorEastAsia" w:hAnsiTheme="minorEastAsia"/>
                <w:b/>
                <w:kern w:val="0"/>
                <w:sz w:val="28"/>
                <w:szCs w:val="28"/>
                <w:lang w:bidi="ar"/>
              </w:rPr>
            </w:pPr>
            <w:r>
              <w:rPr>
                <w:rFonts w:asciiTheme="minorEastAsia" w:eastAsiaTheme="minorEastAsia" w:hAnsiTheme="minorEastAsia" w:hint="eastAsia"/>
                <w:b/>
                <w:kern w:val="0"/>
                <w:sz w:val="28"/>
                <w:szCs w:val="28"/>
                <w:lang w:bidi="ar"/>
              </w:rPr>
              <w:t>2</w:t>
            </w:r>
          </w:p>
        </w:tc>
        <w:tc>
          <w:tcPr>
            <w:tcW w:w="1628" w:type="dxa"/>
            <w:tcBorders>
              <w:tl2br w:val="nil"/>
              <w:tr2bl w:val="nil"/>
            </w:tcBorders>
            <w:shd w:val="clear" w:color="auto" w:fill="auto"/>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c>
          <w:tcPr>
            <w:tcW w:w="2100" w:type="dxa"/>
            <w:tcBorders>
              <w:tl2br w:val="nil"/>
              <w:tr2bl w:val="nil"/>
            </w:tcBorders>
            <w:shd w:val="clear" w:color="auto" w:fill="auto"/>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c>
          <w:tcPr>
            <w:tcW w:w="964" w:type="dxa"/>
            <w:tcBorders>
              <w:tl2br w:val="nil"/>
              <w:tr2bl w:val="nil"/>
            </w:tcBorders>
            <w:shd w:val="clear" w:color="auto" w:fill="auto"/>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c>
          <w:tcPr>
            <w:tcW w:w="850" w:type="dxa"/>
            <w:tcBorders>
              <w:tl2br w:val="nil"/>
              <w:tr2bl w:val="nil"/>
            </w:tcBorders>
            <w:shd w:val="clear" w:color="auto" w:fill="auto"/>
            <w:noWrap/>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c>
          <w:tcPr>
            <w:tcW w:w="992" w:type="dxa"/>
            <w:tcBorders>
              <w:tl2br w:val="nil"/>
              <w:tr2bl w:val="nil"/>
            </w:tcBorders>
            <w:shd w:val="clear" w:color="auto" w:fill="auto"/>
            <w:noWrap/>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c>
          <w:tcPr>
            <w:tcW w:w="851" w:type="dxa"/>
            <w:tcBorders>
              <w:tl2br w:val="nil"/>
              <w:tr2bl w:val="nil"/>
            </w:tcBorders>
            <w:shd w:val="clear" w:color="auto" w:fill="auto"/>
            <w:noWrap/>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c>
          <w:tcPr>
            <w:tcW w:w="1698" w:type="dxa"/>
            <w:tcBorders>
              <w:tl2br w:val="nil"/>
              <w:tr2bl w:val="nil"/>
            </w:tcBorders>
            <w:shd w:val="clear" w:color="auto" w:fill="auto"/>
            <w:noWrap/>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r>
      <w:tr w:rsidR="002E7E8E">
        <w:trPr>
          <w:trHeight w:val="520"/>
        </w:trPr>
        <w:tc>
          <w:tcPr>
            <w:tcW w:w="852" w:type="dxa"/>
            <w:tcBorders>
              <w:tl2br w:val="nil"/>
              <w:tr2bl w:val="nil"/>
            </w:tcBorders>
            <w:shd w:val="clear" w:color="auto" w:fill="auto"/>
            <w:noWrap/>
            <w:tcMar>
              <w:top w:w="15" w:type="dxa"/>
              <w:left w:w="15" w:type="dxa"/>
              <w:right w:w="15" w:type="dxa"/>
            </w:tcMar>
            <w:vAlign w:val="center"/>
          </w:tcPr>
          <w:p w:rsidR="002E7E8E" w:rsidRDefault="002E7E8E">
            <w:pPr>
              <w:widowControl/>
              <w:jc w:val="center"/>
              <w:textAlignment w:val="bottom"/>
              <w:rPr>
                <w:rFonts w:asciiTheme="minorEastAsia" w:eastAsiaTheme="minorEastAsia" w:hAnsiTheme="minorEastAsia"/>
                <w:b/>
                <w:kern w:val="0"/>
                <w:sz w:val="28"/>
                <w:szCs w:val="28"/>
                <w:lang w:bidi="ar"/>
              </w:rPr>
            </w:pPr>
          </w:p>
        </w:tc>
        <w:tc>
          <w:tcPr>
            <w:tcW w:w="1628" w:type="dxa"/>
            <w:tcBorders>
              <w:tl2br w:val="nil"/>
              <w:tr2bl w:val="nil"/>
            </w:tcBorders>
            <w:shd w:val="clear" w:color="auto" w:fill="auto"/>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c>
          <w:tcPr>
            <w:tcW w:w="2100" w:type="dxa"/>
            <w:tcBorders>
              <w:tl2br w:val="nil"/>
              <w:tr2bl w:val="nil"/>
            </w:tcBorders>
            <w:shd w:val="clear" w:color="auto" w:fill="auto"/>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c>
          <w:tcPr>
            <w:tcW w:w="964" w:type="dxa"/>
            <w:tcBorders>
              <w:tl2br w:val="nil"/>
              <w:tr2bl w:val="nil"/>
            </w:tcBorders>
            <w:shd w:val="clear" w:color="auto" w:fill="auto"/>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c>
          <w:tcPr>
            <w:tcW w:w="850" w:type="dxa"/>
            <w:tcBorders>
              <w:tl2br w:val="nil"/>
              <w:tr2bl w:val="nil"/>
            </w:tcBorders>
            <w:shd w:val="clear" w:color="auto" w:fill="auto"/>
            <w:noWrap/>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c>
          <w:tcPr>
            <w:tcW w:w="992" w:type="dxa"/>
            <w:tcBorders>
              <w:tl2br w:val="nil"/>
              <w:tr2bl w:val="nil"/>
            </w:tcBorders>
            <w:shd w:val="clear" w:color="auto" w:fill="auto"/>
            <w:noWrap/>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c>
          <w:tcPr>
            <w:tcW w:w="851" w:type="dxa"/>
            <w:tcBorders>
              <w:tl2br w:val="nil"/>
              <w:tr2bl w:val="nil"/>
            </w:tcBorders>
            <w:shd w:val="clear" w:color="auto" w:fill="auto"/>
            <w:noWrap/>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c>
          <w:tcPr>
            <w:tcW w:w="1698" w:type="dxa"/>
            <w:tcBorders>
              <w:tl2br w:val="nil"/>
              <w:tr2bl w:val="nil"/>
            </w:tcBorders>
            <w:shd w:val="clear" w:color="auto" w:fill="auto"/>
            <w:noWrap/>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r>
      <w:tr w:rsidR="002E7E8E">
        <w:trPr>
          <w:trHeight w:val="520"/>
        </w:trPr>
        <w:tc>
          <w:tcPr>
            <w:tcW w:w="852" w:type="dxa"/>
            <w:tcBorders>
              <w:tl2br w:val="nil"/>
              <w:tr2bl w:val="nil"/>
            </w:tcBorders>
            <w:shd w:val="clear" w:color="auto" w:fill="auto"/>
            <w:noWrap/>
            <w:tcMar>
              <w:top w:w="15" w:type="dxa"/>
              <w:left w:w="15" w:type="dxa"/>
              <w:right w:w="15" w:type="dxa"/>
            </w:tcMar>
            <w:vAlign w:val="center"/>
          </w:tcPr>
          <w:p w:rsidR="002E7E8E" w:rsidRDefault="002E7E8E">
            <w:pPr>
              <w:widowControl/>
              <w:jc w:val="center"/>
              <w:textAlignment w:val="bottom"/>
              <w:rPr>
                <w:rFonts w:asciiTheme="minorEastAsia" w:eastAsiaTheme="minorEastAsia" w:hAnsiTheme="minorEastAsia"/>
                <w:b/>
                <w:kern w:val="0"/>
                <w:sz w:val="28"/>
                <w:szCs w:val="28"/>
                <w:lang w:bidi="ar"/>
              </w:rPr>
            </w:pPr>
          </w:p>
        </w:tc>
        <w:tc>
          <w:tcPr>
            <w:tcW w:w="1628" w:type="dxa"/>
            <w:tcBorders>
              <w:tl2br w:val="nil"/>
              <w:tr2bl w:val="nil"/>
            </w:tcBorders>
            <w:shd w:val="clear" w:color="auto" w:fill="auto"/>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c>
          <w:tcPr>
            <w:tcW w:w="2100" w:type="dxa"/>
            <w:tcBorders>
              <w:tl2br w:val="nil"/>
              <w:tr2bl w:val="nil"/>
            </w:tcBorders>
            <w:shd w:val="clear" w:color="auto" w:fill="auto"/>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c>
          <w:tcPr>
            <w:tcW w:w="964" w:type="dxa"/>
            <w:tcBorders>
              <w:tl2br w:val="nil"/>
              <w:tr2bl w:val="nil"/>
            </w:tcBorders>
            <w:shd w:val="clear" w:color="auto" w:fill="auto"/>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c>
          <w:tcPr>
            <w:tcW w:w="850" w:type="dxa"/>
            <w:tcBorders>
              <w:tl2br w:val="nil"/>
              <w:tr2bl w:val="nil"/>
            </w:tcBorders>
            <w:shd w:val="clear" w:color="auto" w:fill="auto"/>
            <w:noWrap/>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c>
          <w:tcPr>
            <w:tcW w:w="992" w:type="dxa"/>
            <w:tcBorders>
              <w:tl2br w:val="nil"/>
              <w:tr2bl w:val="nil"/>
            </w:tcBorders>
            <w:shd w:val="clear" w:color="auto" w:fill="auto"/>
            <w:noWrap/>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c>
          <w:tcPr>
            <w:tcW w:w="851" w:type="dxa"/>
            <w:tcBorders>
              <w:tl2br w:val="nil"/>
              <w:tr2bl w:val="nil"/>
            </w:tcBorders>
            <w:shd w:val="clear" w:color="auto" w:fill="auto"/>
            <w:noWrap/>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c>
          <w:tcPr>
            <w:tcW w:w="1698" w:type="dxa"/>
            <w:tcBorders>
              <w:tl2br w:val="nil"/>
              <w:tr2bl w:val="nil"/>
            </w:tcBorders>
            <w:shd w:val="clear" w:color="auto" w:fill="auto"/>
            <w:noWrap/>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r>
      <w:tr w:rsidR="002E7E8E">
        <w:trPr>
          <w:trHeight w:val="520"/>
        </w:trPr>
        <w:tc>
          <w:tcPr>
            <w:tcW w:w="852" w:type="dxa"/>
            <w:tcBorders>
              <w:tl2br w:val="nil"/>
              <w:tr2bl w:val="nil"/>
            </w:tcBorders>
            <w:shd w:val="clear" w:color="auto" w:fill="auto"/>
            <w:noWrap/>
            <w:tcMar>
              <w:top w:w="15" w:type="dxa"/>
              <w:left w:w="15" w:type="dxa"/>
              <w:right w:w="15" w:type="dxa"/>
            </w:tcMar>
            <w:vAlign w:val="center"/>
          </w:tcPr>
          <w:p w:rsidR="002E7E8E" w:rsidRDefault="002E7E8E">
            <w:pPr>
              <w:widowControl/>
              <w:jc w:val="center"/>
              <w:textAlignment w:val="bottom"/>
              <w:rPr>
                <w:rFonts w:asciiTheme="minorEastAsia" w:eastAsiaTheme="minorEastAsia" w:hAnsiTheme="minorEastAsia"/>
                <w:b/>
                <w:kern w:val="0"/>
                <w:sz w:val="28"/>
                <w:szCs w:val="28"/>
                <w:lang w:bidi="ar"/>
              </w:rPr>
            </w:pPr>
          </w:p>
        </w:tc>
        <w:tc>
          <w:tcPr>
            <w:tcW w:w="1628" w:type="dxa"/>
            <w:tcBorders>
              <w:tl2br w:val="nil"/>
              <w:tr2bl w:val="nil"/>
            </w:tcBorders>
            <w:shd w:val="clear" w:color="auto" w:fill="auto"/>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c>
          <w:tcPr>
            <w:tcW w:w="2100" w:type="dxa"/>
            <w:tcBorders>
              <w:tl2br w:val="nil"/>
              <w:tr2bl w:val="nil"/>
            </w:tcBorders>
            <w:shd w:val="clear" w:color="auto" w:fill="auto"/>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c>
          <w:tcPr>
            <w:tcW w:w="964" w:type="dxa"/>
            <w:tcBorders>
              <w:tl2br w:val="nil"/>
              <w:tr2bl w:val="nil"/>
            </w:tcBorders>
            <w:shd w:val="clear" w:color="auto" w:fill="auto"/>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c>
          <w:tcPr>
            <w:tcW w:w="850" w:type="dxa"/>
            <w:tcBorders>
              <w:tl2br w:val="nil"/>
              <w:tr2bl w:val="nil"/>
            </w:tcBorders>
            <w:shd w:val="clear" w:color="auto" w:fill="auto"/>
            <w:noWrap/>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c>
          <w:tcPr>
            <w:tcW w:w="992" w:type="dxa"/>
            <w:tcBorders>
              <w:tl2br w:val="nil"/>
              <w:tr2bl w:val="nil"/>
            </w:tcBorders>
            <w:shd w:val="clear" w:color="auto" w:fill="auto"/>
            <w:noWrap/>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c>
          <w:tcPr>
            <w:tcW w:w="851" w:type="dxa"/>
            <w:tcBorders>
              <w:tl2br w:val="nil"/>
              <w:tr2bl w:val="nil"/>
            </w:tcBorders>
            <w:shd w:val="clear" w:color="auto" w:fill="auto"/>
            <w:noWrap/>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c>
          <w:tcPr>
            <w:tcW w:w="1698" w:type="dxa"/>
            <w:tcBorders>
              <w:tl2br w:val="nil"/>
              <w:tr2bl w:val="nil"/>
            </w:tcBorders>
            <w:shd w:val="clear" w:color="auto" w:fill="auto"/>
            <w:noWrap/>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r>
      <w:tr w:rsidR="002E7E8E">
        <w:trPr>
          <w:trHeight w:val="520"/>
        </w:trPr>
        <w:tc>
          <w:tcPr>
            <w:tcW w:w="852" w:type="dxa"/>
            <w:tcBorders>
              <w:tl2br w:val="nil"/>
              <w:tr2bl w:val="nil"/>
            </w:tcBorders>
            <w:shd w:val="clear" w:color="auto" w:fill="auto"/>
            <w:noWrap/>
            <w:tcMar>
              <w:top w:w="15" w:type="dxa"/>
              <w:left w:w="15" w:type="dxa"/>
              <w:right w:w="15" w:type="dxa"/>
            </w:tcMar>
            <w:vAlign w:val="center"/>
          </w:tcPr>
          <w:p w:rsidR="002E7E8E" w:rsidRDefault="002E7E8E">
            <w:pPr>
              <w:widowControl/>
              <w:jc w:val="center"/>
              <w:textAlignment w:val="bottom"/>
              <w:rPr>
                <w:rFonts w:asciiTheme="minorEastAsia" w:eastAsiaTheme="minorEastAsia" w:hAnsiTheme="minorEastAsia"/>
                <w:b/>
                <w:kern w:val="0"/>
                <w:sz w:val="28"/>
                <w:szCs w:val="28"/>
                <w:lang w:bidi="ar"/>
              </w:rPr>
            </w:pPr>
          </w:p>
        </w:tc>
        <w:tc>
          <w:tcPr>
            <w:tcW w:w="1628" w:type="dxa"/>
            <w:tcBorders>
              <w:tl2br w:val="nil"/>
              <w:tr2bl w:val="nil"/>
            </w:tcBorders>
            <w:shd w:val="clear" w:color="auto" w:fill="auto"/>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c>
          <w:tcPr>
            <w:tcW w:w="2100" w:type="dxa"/>
            <w:tcBorders>
              <w:tl2br w:val="nil"/>
              <w:tr2bl w:val="nil"/>
            </w:tcBorders>
            <w:shd w:val="clear" w:color="auto" w:fill="auto"/>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c>
          <w:tcPr>
            <w:tcW w:w="964" w:type="dxa"/>
            <w:tcBorders>
              <w:tl2br w:val="nil"/>
              <w:tr2bl w:val="nil"/>
            </w:tcBorders>
            <w:shd w:val="clear" w:color="auto" w:fill="auto"/>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c>
          <w:tcPr>
            <w:tcW w:w="850" w:type="dxa"/>
            <w:tcBorders>
              <w:tl2br w:val="nil"/>
              <w:tr2bl w:val="nil"/>
            </w:tcBorders>
            <w:shd w:val="clear" w:color="auto" w:fill="auto"/>
            <w:noWrap/>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c>
          <w:tcPr>
            <w:tcW w:w="992" w:type="dxa"/>
            <w:tcBorders>
              <w:tl2br w:val="nil"/>
              <w:tr2bl w:val="nil"/>
            </w:tcBorders>
            <w:shd w:val="clear" w:color="auto" w:fill="auto"/>
            <w:noWrap/>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c>
          <w:tcPr>
            <w:tcW w:w="851" w:type="dxa"/>
            <w:tcBorders>
              <w:tl2br w:val="nil"/>
              <w:tr2bl w:val="nil"/>
            </w:tcBorders>
            <w:shd w:val="clear" w:color="auto" w:fill="auto"/>
            <w:noWrap/>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c>
          <w:tcPr>
            <w:tcW w:w="1698" w:type="dxa"/>
            <w:tcBorders>
              <w:tl2br w:val="nil"/>
              <w:tr2bl w:val="nil"/>
            </w:tcBorders>
            <w:shd w:val="clear" w:color="auto" w:fill="auto"/>
            <w:noWrap/>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r>
      <w:tr w:rsidR="002E7E8E">
        <w:trPr>
          <w:trHeight w:val="520"/>
        </w:trPr>
        <w:tc>
          <w:tcPr>
            <w:tcW w:w="852" w:type="dxa"/>
            <w:tcBorders>
              <w:tl2br w:val="nil"/>
              <w:tr2bl w:val="nil"/>
            </w:tcBorders>
            <w:shd w:val="clear" w:color="auto" w:fill="auto"/>
            <w:noWrap/>
            <w:tcMar>
              <w:top w:w="15" w:type="dxa"/>
              <w:left w:w="15" w:type="dxa"/>
              <w:right w:w="15" w:type="dxa"/>
            </w:tcMar>
            <w:vAlign w:val="center"/>
          </w:tcPr>
          <w:p w:rsidR="002E7E8E" w:rsidRDefault="002E7E8E">
            <w:pPr>
              <w:widowControl/>
              <w:jc w:val="center"/>
              <w:textAlignment w:val="bottom"/>
              <w:rPr>
                <w:rFonts w:asciiTheme="minorEastAsia" w:eastAsiaTheme="minorEastAsia" w:hAnsiTheme="minorEastAsia"/>
                <w:b/>
                <w:kern w:val="0"/>
                <w:sz w:val="28"/>
                <w:szCs w:val="28"/>
                <w:lang w:bidi="ar"/>
              </w:rPr>
            </w:pPr>
          </w:p>
        </w:tc>
        <w:tc>
          <w:tcPr>
            <w:tcW w:w="1628" w:type="dxa"/>
            <w:tcBorders>
              <w:tl2br w:val="nil"/>
              <w:tr2bl w:val="nil"/>
            </w:tcBorders>
            <w:shd w:val="clear" w:color="auto" w:fill="auto"/>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c>
          <w:tcPr>
            <w:tcW w:w="2100" w:type="dxa"/>
            <w:tcBorders>
              <w:tl2br w:val="nil"/>
              <w:tr2bl w:val="nil"/>
            </w:tcBorders>
            <w:shd w:val="clear" w:color="auto" w:fill="auto"/>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c>
          <w:tcPr>
            <w:tcW w:w="964" w:type="dxa"/>
            <w:tcBorders>
              <w:tl2br w:val="nil"/>
              <w:tr2bl w:val="nil"/>
            </w:tcBorders>
            <w:shd w:val="clear" w:color="auto" w:fill="auto"/>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c>
          <w:tcPr>
            <w:tcW w:w="850" w:type="dxa"/>
            <w:tcBorders>
              <w:tl2br w:val="nil"/>
              <w:tr2bl w:val="nil"/>
            </w:tcBorders>
            <w:shd w:val="clear" w:color="auto" w:fill="auto"/>
            <w:noWrap/>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c>
          <w:tcPr>
            <w:tcW w:w="992" w:type="dxa"/>
            <w:tcBorders>
              <w:tl2br w:val="nil"/>
              <w:tr2bl w:val="nil"/>
            </w:tcBorders>
            <w:shd w:val="clear" w:color="auto" w:fill="auto"/>
            <w:noWrap/>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c>
          <w:tcPr>
            <w:tcW w:w="851" w:type="dxa"/>
            <w:tcBorders>
              <w:tl2br w:val="nil"/>
              <w:tr2bl w:val="nil"/>
            </w:tcBorders>
            <w:shd w:val="clear" w:color="auto" w:fill="auto"/>
            <w:noWrap/>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c>
          <w:tcPr>
            <w:tcW w:w="1698" w:type="dxa"/>
            <w:tcBorders>
              <w:tl2br w:val="nil"/>
              <w:tr2bl w:val="nil"/>
            </w:tcBorders>
            <w:shd w:val="clear" w:color="auto" w:fill="auto"/>
            <w:noWrap/>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r>
      <w:tr w:rsidR="002E7E8E">
        <w:trPr>
          <w:trHeight w:val="520"/>
        </w:trPr>
        <w:tc>
          <w:tcPr>
            <w:tcW w:w="852" w:type="dxa"/>
            <w:tcBorders>
              <w:tl2br w:val="nil"/>
              <w:tr2bl w:val="nil"/>
            </w:tcBorders>
            <w:shd w:val="clear" w:color="auto" w:fill="auto"/>
            <w:noWrap/>
            <w:tcMar>
              <w:top w:w="15" w:type="dxa"/>
              <w:left w:w="15" w:type="dxa"/>
              <w:right w:w="15" w:type="dxa"/>
            </w:tcMar>
            <w:vAlign w:val="center"/>
          </w:tcPr>
          <w:p w:rsidR="002E7E8E" w:rsidRDefault="002E7E8E">
            <w:pPr>
              <w:widowControl/>
              <w:jc w:val="center"/>
              <w:textAlignment w:val="bottom"/>
              <w:rPr>
                <w:rFonts w:asciiTheme="minorEastAsia" w:eastAsiaTheme="minorEastAsia" w:hAnsiTheme="minorEastAsia"/>
                <w:b/>
                <w:kern w:val="0"/>
                <w:sz w:val="28"/>
                <w:szCs w:val="28"/>
                <w:lang w:bidi="ar"/>
              </w:rPr>
            </w:pPr>
          </w:p>
        </w:tc>
        <w:tc>
          <w:tcPr>
            <w:tcW w:w="1628" w:type="dxa"/>
            <w:tcBorders>
              <w:tl2br w:val="nil"/>
              <w:tr2bl w:val="nil"/>
            </w:tcBorders>
            <w:shd w:val="clear" w:color="auto" w:fill="auto"/>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c>
          <w:tcPr>
            <w:tcW w:w="2100" w:type="dxa"/>
            <w:tcBorders>
              <w:tl2br w:val="nil"/>
              <w:tr2bl w:val="nil"/>
            </w:tcBorders>
            <w:shd w:val="clear" w:color="auto" w:fill="auto"/>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c>
          <w:tcPr>
            <w:tcW w:w="964" w:type="dxa"/>
            <w:tcBorders>
              <w:tl2br w:val="nil"/>
              <w:tr2bl w:val="nil"/>
            </w:tcBorders>
            <w:shd w:val="clear" w:color="auto" w:fill="auto"/>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c>
          <w:tcPr>
            <w:tcW w:w="850" w:type="dxa"/>
            <w:tcBorders>
              <w:tl2br w:val="nil"/>
              <w:tr2bl w:val="nil"/>
            </w:tcBorders>
            <w:shd w:val="clear" w:color="auto" w:fill="auto"/>
            <w:noWrap/>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c>
          <w:tcPr>
            <w:tcW w:w="992" w:type="dxa"/>
            <w:tcBorders>
              <w:tl2br w:val="nil"/>
              <w:tr2bl w:val="nil"/>
            </w:tcBorders>
            <w:shd w:val="clear" w:color="auto" w:fill="auto"/>
            <w:noWrap/>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c>
          <w:tcPr>
            <w:tcW w:w="851" w:type="dxa"/>
            <w:tcBorders>
              <w:tl2br w:val="nil"/>
              <w:tr2bl w:val="nil"/>
            </w:tcBorders>
            <w:shd w:val="clear" w:color="auto" w:fill="auto"/>
            <w:noWrap/>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c>
          <w:tcPr>
            <w:tcW w:w="1698" w:type="dxa"/>
            <w:tcBorders>
              <w:tl2br w:val="nil"/>
              <w:tr2bl w:val="nil"/>
            </w:tcBorders>
            <w:shd w:val="clear" w:color="auto" w:fill="auto"/>
            <w:noWrap/>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r>
      <w:tr w:rsidR="002E7E8E">
        <w:trPr>
          <w:trHeight w:val="520"/>
        </w:trPr>
        <w:tc>
          <w:tcPr>
            <w:tcW w:w="852" w:type="dxa"/>
            <w:tcBorders>
              <w:tl2br w:val="nil"/>
              <w:tr2bl w:val="nil"/>
            </w:tcBorders>
            <w:shd w:val="clear" w:color="auto" w:fill="auto"/>
            <w:noWrap/>
            <w:tcMar>
              <w:top w:w="15" w:type="dxa"/>
              <w:left w:w="15" w:type="dxa"/>
              <w:right w:w="15" w:type="dxa"/>
            </w:tcMar>
            <w:vAlign w:val="center"/>
          </w:tcPr>
          <w:p w:rsidR="002E7E8E" w:rsidRDefault="002E7E8E">
            <w:pPr>
              <w:widowControl/>
              <w:jc w:val="center"/>
              <w:textAlignment w:val="bottom"/>
              <w:rPr>
                <w:rFonts w:asciiTheme="minorEastAsia" w:eastAsiaTheme="minorEastAsia" w:hAnsiTheme="minorEastAsia"/>
                <w:b/>
                <w:kern w:val="0"/>
                <w:sz w:val="28"/>
                <w:szCs w:val="28"/>
                <w:lang w:bidi="ar"/>
              </w:rPr>
            </w:pPr>
          </w:p>
        </w:tc>
        <w:tc>
          <w:tcPr>
            <w:tcW w:w="1628" w:type="dxa"/>
            <w:tcBorders>
              <w:tl2br w:val="nil"/>
              <w:tr2bl w:val="nil"/>
            </w:tcBorders>
            <w:shd w:val="clear" w:color="auto" w:fill="auto"/>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c>
          <w:tcPr>
            <w:tcW w:w="2100" w:type="dxa"/>
            <w:tcBorders>
              <w:tl2br w:val="nil"/>
              <w:tr2bl w:val="nil"/>
            </w:tcBorders>
            <w:shd w:val="clear" w:color="auto" w:fill="auto"/>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c>
          <w:tcPr>
            <w:tcW w:w="964" w:type="dxa"/>
            <w:tcBorders>
              <w:tl2br w:val="nil"/>
              <w:tr2bl w:val="nil"/>
            </w:tcBorders>
            <w:shd w:val="clear" w:color="auto" w:fill="auto"/>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c>
          <w:tcPr>
            <w:tcW w:w="850" w:type="dxa"/>
            <w:tcBorders>
              <w:tl2br w:val="nil"/>
              <w:tr2bl w:val="nil"/>
            </w:tcBorders>
            <w:shd w:val="clear" w:color="auto" w:fill="auto"/>
            <w:noWrap/>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c>
          <w:tcPr>
            <w:tcW w:w="992" w:type="dxa"/>
            <w:tcBorders>
              <w:tl2br w:val="nil"/>
              <w:tr2bl w:val="nil"/>
            </w:tcBorders>
            <w:shd w:val="clear" w:color="auto" w:fill="auto"/>
            <w:noWrap/>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c>
          <w:tcPr>
            <w:tcW w:w="851" w:type="dxa"/>
            <w:tcBorders>
              <w:tl2br w:val="nil"/>
              <w:tr2bl w:val="nil"/>
            </w:tcBorders>
            <w:shd w:val="clear" w:color="auto" w:fill="auto"/>
            <w:noWrap/>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c>
          <w:tcPr>
            <w:tcW w:w="1698" w:type="dxa"/>
            <w:tcBorders>
              <w:tl2br w:val="nil"/>
              <w:tr2bl w:val="nil"/>
            </w:tcBorders>
            <w:shd w:val="clear" w:color="auto" w:fill="auto"/>
            <w:noWrap/>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r>
      <w:tr w:rsidR="002E7E8E">
        <w:trPr>
          <w:trHeight w:val="520"/>
        </w:trPr>
        <w:tc>
          <w:tcPr>
            <w:tcW w:w="852" w:type="dxa"/>
            <w:tcBorders>
              <w:tl2br w:val="nil"/>
              <w:tr2bl w:val="nil"/>
            </w:tcBorders>
            <w:shd w:val="clear" w:color="auto" w:fill="auto"/>
            <w:noWrap/>
            <w:tcMar>
              <w:top w:w="15" w:type="dxa"/>
              <w:left w:w="15" w:type="dxa"/>
              <w:right w:w="15" w:type="dxa"/>
            </w:tcMar>
            <w:vAlign w:val="center"/>
          </w:tcPr>
          <w:p w:rsidR="002E7E8E" w:rsidRDefault="002E7E8E">
            <w:pPr>
              <w:widowControl/>
              <w:jc w:val="center"/>
              <w:textAlignment w:val="bottom"/>
              <w:rPr>
                <w:rFonts w:asciiTheme="minorEastAsia" w:eastAsiaTheme="minorEastAsia" w:hAnsiTheme="minorEastAsia"/>
                <w:b/>
                <w:kern w:val="0"/>
                <w:sz w:val="28"/>
                <w:szCs w:val="28"/>
                <w:lang w:bidi="ar"/>
              </w:rPr>
            </w:pPr>
          </w:p>
        </w:tc>
        <w:tc>
          <w:tcPr>
            <w:tcW w:w="1628" w:type="dxa"/>
            <w:tcBorders>
              <w:tl2br w:val="nil"/>
              <w:tr2bl w:val="nil"/>
            </w:tcBorders>
            <w:shd w:val="clear" w:color="auto" w:fill="auto"/>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c>
          <w:tcPr>
            <w:tcW w:w="2100" w:type="dxa"/>
            <w:tcBorders>
              <w:tl2br w:val="nil"/>
              <w:tr2bl w:val="nil"/>
            </w:tcBorders>
            <w:shd w:val="clear" w:color="auto" w:fill="auto"/>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c>
          <w:tcPr>
            <w:tcW w:w="964" w:type="dxa"/>
            <w:tcBorders>
              <w:tl2br w:val="nil"/>
              <w:tr2bl w:val="nil"/>
            </w:tcBorders>
            <w:shd w:val="clear" w:color="auto" w:fill="auto"/>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c>
          <w:tcPr>
            <w:tcW w:w="850" w:type="dxa"/>
            <w:tcBorders>
              <w:tl2br w:val="nil"/>
              <w:tr2bl w:val="nil"/>
            </w:tcBorders>
            <w:shd w:val="clear" w:color="auto" w:fill="auto"/>
            <w:noWrap/>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c>
          <w:tcPr>
            <w:tcW w:w="992" w:type="dxa"/>
            <w:tcBorders>
              <w:tl2br w:val="nil"/>
              <w:tr2bl w:val="nil"/>
            </w:tcBorders>
            <w:shd w:val="clear" w:color="auto" w:fill="auto"/>
            <w:noWrap/>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c>
          <w:tcPr>
            <w:tcW w:w="851" w:type="dxa"/>
            <w:tcBorders>
              <w:tl2br w:val="nil"/>
              <w:tr2bl w:val="nil"/>
            </w:tcBorders>
            <w:shd w:val="clear" w:color="auto" w:fill="auto"/>
            <w:noWrap/>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c>
          <w:tcPr>
            <w:tcW w:w="1698" w:type="dxa"/>
            <w:tcBorders>
              <w:tl2br w:val="nil"/>
              <w:tr2bl w:val="nil"/>
            </w:tcBorders>
            <w:shd w:val="clear" w:color="auto" w:fill="auto"/>
            <w:noWrap/>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r>
      <w:tr w:rsidR="002E7E8E">
        <w:trPr>
          <w:trHeight w:val="520"/>
        </w:trPr>
        <w:tc>
          <w:tcPr>
            <w:tcW w:w="852" w:type="dxa"/>
            <w:tcBorders>
              <w:tl2br w:val="nil"/>
              <w:tr2bl w:val="nil"/>
            </w:tcBorders>
            <w:shd w:val="clear" w:color="auto" w:fill="auto"/>
            <w:noWrap/>
            <w:tcMar>
              <w:top w:w="15" w:type="dxa"/>
              <w:left w:w="15" w:type="dxa"/>
              <w:right w:w="15" w:type="dxa"/>
            </w:tcMar>
            <w:vAlign w:val="center"/>
          </w:tcPr>
          <w:p w:rsidR="002E7E8E" w:rsidRDefault="002E7E8E">
            <w:pPr>
              <w:widowControl/>
              <w:jc w:val="center"/>
              <w:textAlignment w:val="bottom"/>
              <w:rPr>
                <w:rFonts w:asciiTheme="minorEastAsia" w:eastAsiaTheme="minorEastAsia" w:hAnsiTheme="minorEastAsia"/>
                <w:b/>
                <w:kern w:val="0"/>
                <w:sz w:val="28"/>
                <w:szCs w:val="28"/>
                <w:lang w:bidi="ar"/>
              </w:rPr>
            </w:pPr>
          </w:p>
        </w:tc>
        <w:tc>
          <w:tcPr>
            <w:tcW w:w="1628" w:type="dxa"/>
            <w:tcBorders>
              <w:tl2br w:val="nil"/>
              <w:tr2bl w:val="nil"/>
            </w:tcBorders>
            <w:shd w:val="clear" w:color="auto" w:fill="auto"/>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c>
          <w:tcPr>
            <w:tcW w:w="2100" w:type="dxa"/>
            <w:tcBorders>
              <w:tl2br w:val="nil"/>
              <w:tr2bl w:val="nil"/>
            </w:tcBorders>
            <w:shd w:val="clear" w:color="auto" w:fill="auto"/>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c>
          <w:tcPr>
            <w:tcW w:w="964" w:type="dxa"/>
            <w:tcBorders>
              <w:tl2br w:val="nil"/>
              <w:tr2bl w:val="nil"/>
            </w:tcBorders>
            <w:shd w:val="clear" w:color="auto" w:fill="auto"/>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c>
          <w:tcPr>
            <w:tcW w:w="850" w:type="dxa"/>
            <w:tcBorders>
              <w:tl2br w:val="nil"/>
              <w:tr2bl w:val="nil"/>
            </w:tcBorders>
            <w:shd w:val="clear" w:color="auto" w:fill="auto"/>
            <w:noWrap/>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c>
          <w:tcPr>
            <w:tcW w:w="992" w:type="dxa"/>
            <w:tcBorders>
              <w:tl2br w:val="nil"/>
              <w:tr2bl w:val="nil"/>
            </w:tcBorders>
            <w:shd w:val="clear" w:color="auto" w:fill="auto"/>
            <w:noWrap/>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c>
          <w:tcPr>
            <w:tcW w:w="851" w:type="dxa"/>
            <w:tcBorders>
              <w:tl2br w:val="nil"/>
              <w:tr2bl w:val="nil"/>
            </w:tcBorders>
            <w:shd w:val="clear" w:color="auto" w:fill="auto"/>
            <w:noWrap/>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c>
          <w:tcPr>
            <w:tcW w:w="1698" w:type="dxa"/>
            <w:tcBorders>
              <w:tl2br w:val="nil"/>
              <w:tr2bl w:val="nil"/>
            </w:tcBorders>
            <w:shd w:val="clear" w:color="auto" w:fill="auto"/>
            <w:noWrap/>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r>
      <w:tr w:rsidR="002E7E8E">
        <w:trPr>
          <w:trHeight w:val="520"/>
        </w:trPr>
        <w:tc>
          <w:tcPr>
            <w:tcW w:w="852" w:type="dxa"/>
            <w:tcBorders>
              <w:tl2br w:val="nil"/>
              <w:tr2bl w:val="nil"/>
            </w:tcBorders>
            <w:shd w:val="clear" w:color="auto" w:fill="auto"/>
            <w:noWrap/>
            <w:tcMar>
              <w:top w:w="15" w:type="dxa"/>
              <w:left w:w="15" w:type="dxa"/>
              <w:right w:w="15" w:type="dxa"/>
            </w:tcMar>
            <w:vAlign w:val="center"/>
          </w:tcPr>
          <w:p w:rsidR="002E7E8E" w:rsidRDefault="002E7E8E">
            <w:pPr>
              <w:widowControl/>
              <w:jc w:val="center"/>
              <w:textAlignment w:val="bottom"/>
              <w:rPr>
                <w:rFonts w:asciiTheme="minorEastAsia" w:eastAsiaTheme="minorEastAsia" w:hAnsiTheme="minorEastAsia"/>
                <w:b/>
                <w:kern w:val="0"/>
                <w:sz w:val="28"/>
                <w:szCs w:val="28"/>
                <w:lang w:bidi="ar"/>
              </w:rPr>
            </w:pPr>
          </w:p>
        </w:tc>
        <w:tc>
          <w:tcPr>
            <w:tcW w:w="1628" w:type="dxa"/>
            <w:tcBorders>
              <w:tl2br w:val="nil"/>
              <w:tr2bl w:val="nil"/>
            </w:tcBorders>
            <w:shd w:val="clear" w:color="auto" w:fill="auto"/>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c>
          <w:tcPr>
            <w:tcW w:w="2100" w:type="dxa"/>
            <w:tcBorders>
              <w:tl2br w:val="nil"/>
              <w:tr2bl w:val="nil"/>
            </w:tcBorders>
            <w:shd w:val="clear" w:color="auto" w:fill="auto"/>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c>
          <w:tcPr>
            <w:tcW w:w="964" w:type="dxa"/>
            <w:tcBorders>
              <w:tl2br w:val="nil"/>
              <w:tr2bl w:val="nil"/>
            </w:tcBorders>
            <w:shd w:val="clear" w:color="auto" w:fill="auto"/>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c>
          <w:tcPr>
            <w:tcW w:w="850" w:type="dxa"/>
            <w:tcBorders>
              <w:tl2br w:val="nil"/>
              <w:tr2bl w:val="nil"/>
            </w:tcBorders>
            <w:shd w:val="clear" w:color="auto" w:fill="auto"/>
            <w:noWrap/>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c>
          <w:tcPr>
            <w:tcW w:w="992" w:type="dxa"/>
            <w:tcBorders>
              <w:tl2br w:val="nil"/>
              <w:tr2bl w:val="nil"/>
            </w:tcBorders>
            <w:shd w:val="clear" w:color="auto" w:fill="auto"/>
            <w:noWrap/>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c>
          <w:tcPr>
            <w:tcW w:w="851" w:type="dxa"/>
            <w:tcBorders>
              <w:tl2br w:val="nil"/>
              <w:tr2bl w:val="nil"/>
            </w:tcBorders>
            <w:shd w:val="clear" w:color="auto" w:fill="auto"/>
            <w:noWrap/>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c>
          <w:tcPr>
            <w:tcW w:w="1698" w:type="dxa"/>
            <w:tcBorders>
              <w:tl2br w:val="nil"/>
              <w:tr2bl w:val="nil"/>
            </w:tcBorders>
            <w:shd w:val="clear" w:color="auto" w:fill="auto"/>
            <w:noWrap/>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r>
      <w:tr w:rsidR="002E7E8E">
        <w:trPr>
          <w:trHeight w:val="520"/>
        </w:trPr>
        <w:tc>
          <w:tcPr>
            <w:tcW w:w="852" w:type="dxa"/>
            <w:tcBorders>
              <w:tl2br w:val="nil"/>
              <w:tr2bl w:val="nil"/>
            </w:tcBorders>
            <w:shd w:val="clear" w:color="auto" w:fill="auto"/>
            <w:noWrap/>
            <w:tcMar>
              <w:top w:w="15" w:type="dxa"/>
              <w:left w:w="15" w:type="dxa"/>
              <w:right w:w="15" w:type="dxa"/>
            </w:tcMar>
            <w:vAlign w:val="center"/>
          </w:tcPr>
          <w:p w:rsidR="002E7E8E" w:rsidRDefault="002E7E8E">
            <w:pPr>
              <w:widowControl/>
              <w:jc w:val="center"/>
              <w:textAlignment w:val="bottom"/>
              <w:rPr>
                <w:rFonts w:asciiTheme="minorEastAsia" w:eastAsiaTheme="minorEastAsia" w:hAnsiTheme="minorEastAsia"/>
                <w:b/>
                <w:kern w:val="0"/>
                <w:sz w:val="28"/>
                <w:szCs w:val="28"/>
                <w:lang w:bidi="ar"/>
              </w:rPr>
            </w:pPr>
          </w:p>
        </w:tc>
        <w:tc>
          <w:tcPr>
            <w:tcW w:w="1628" w:type="dxa"/>
            <w:tcBorders>
              <w:tl2br w:val="nil"/>
              <w:tr2bl w:val="nil"/>
            </w:tcBorders>
            <w:shd w:val="clear" w:color="auto" w:fill="auto"/>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c>
          <w:tcPr>
            <w:tcW w:w="2100" w:type="dxa"/>
            <w:tcBorders>
              <w:tl2br w:val="nil"/>
              <w:tr2bl w:val="nil"/>
            </w:tcBorders>
            <w:shd w:val="clear" w:color="auto" w:fill="auto"/>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c>
          <w:tcPr>
            <w:tcW w:w="964" w:type="dxa"/>
            <w:tcBorders>
              <w:tl2br w:val="nil"/>
              <w:tr2bl w:val="nil"/>
            </w:tcBorders>
            <w:shd w:val="clear" w:color="auto" w:fill="auto"/>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c>
          <w:tcPr>
            <w:tcW w:w="850" w:type="dxa"/>
            <w:tcBorders>
              <w:tl2br w:val="nil"/>
              <w:tr2bl w:val="nil"/>
            </w:tcBorders>
            <w:shd w:val="clear" w:color="auto" w:fill="auto"/>
            <w:noWrap/>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c>
          <w:tcPr>
            <w:tcW w:w="992" w:type="dxa"/>
            <w:tcBorders>
              <w:tl2br w:val="nil"/>
              <w:tr2bl w:val="nil"/>
            </w:tcBorders>
            <w:shd w:val="clear" w:color="auto" w:fill="auto"/>
            <w:noWrap/>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c>
          <w:tcPr>
            <w:tcW w:w="851" w:type="dxa"/>
            <w:tcBorders>
              <w:tl2br w:val="nil"/>
              <w:tr2bl w:val="nil"/>
            </w:tcBorders>
            <w:shd w:val="clear" w:color="auto" w:fill="auto"/>
            <w:noWrap/>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c>
          <w:tcPr>
            <w:tcW w:w="1698" w:type="dxa"/>
            <w:tcBorders>
              <w:tl2br w:val="nil"/>
              <w:tr2bl w:val="nil"/>
            </w:tcBorders>
            <w:shd w:val="clear" w:color="auto" w:fill="auto"/>
            <w:noWrap/>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r>
      <w:tr w:rsidR="002E7E8E">
        <w:trPr>
          <w:trHeight w:val="520"/>
        </w:trPr>
        <w:tc>
          <w:tcPr>
            <w:tcW w:w="852" w:type="dxa"/>
            <w:tcBorders>
              <w:tl2br w:val="nil"/>
              <w:tr2bl w:val="nil"/>
            </w:tcBorders>
            <w:shd w:val="clear" w:color="auto" w:fill="auto"/>
            <w:noWrap/>
            <w:tcMar>
              <w:top w:w="15" w:type="dxa"/>
              <w:left w:w="15" w:type="dxa"/>
              <w:right w:w="15" w:type="dxa"/>
            </w:tcMar>
            <w:vAlign w:val="center"/>
          </w:tcPr>
          <w:p w:rsidR="002E7E8E" w:rsidRDefault="002E7E8E">
            <w:pPr>
              <w:widowControl/>
              <w:jc w:val="center"/>
              <w:textAlignment w:val="bottom"/>
              <w:rPr>
                <w:rFonts w:asciiTheme="minorEastAsia" w:eastAsiaTheme="minorEastAsia" w:hAnsiTheme="minorEastAsia"/>
                <w:b/>
                <w:kern w:val="0"/>
                <w:sz w:val="28"/>
                <w:szCs w:val="28"/>
                <w:lang w:bidi="ar"/>
              </w:rPr>
            </w:pPr>
          </w:p>
        </w:tc>
        <w:tc>
          <w:tcPr>
            <w:tcW w:w="1628" w:type="dxa"/>
            <w:tcBorders>
              <w:tl2br w:val="nil"/>
              <w:tr2bl w:val="nil"/>
            </w:tcBorders>
            <w:shd w:val="clear" w:color="auto" w:fill="auto"/>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c>
          <w:tcPr>
            <w:tcW w:w="2100" w:type="dxa"/>
            <w:tcBorders>
              <w:tl2br w:val="nil"/>
              <w:tr2bl w:val="nil"/>
            </w:tcBorders>
            <w:shd w:val="clear" w:color="auto" w:fill="auto"/>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c>
          <w:tcPr>
            <w:tcW w:w="964" w:type="dxa"/>
            <w:tcBorders>
              <w:tl2br w:val="nil"/>
              <w:tr2bl w:val="nil"/>
            </w:tcBorders>
            <w:shd w:val="clear" w:color="auto" w:fill="auto"/>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c>
          <w:tcPr>
            <w:tcW w:w="850" w:type="dxa"/>
            <w:tcBorders>
              <w:tl2br w:val="nil"/>
              <w:tr2bl w:val="nil"/>
            </w:tcBorders>
            <w:shd w:val="clear" w:color="auto" w:fill="auto"/>
            <w:noWrap/>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c>
          <w:tcPr>
            <w:tcW w:w="992" w:type="dxa"/>
            <w:tcBorders>
              <w:tl2br w:val="nil"/>
              <w:tr2bl w:val="nil"/>
            </w:tcBorders>
            <w:shd w:val="clear" w:color="auto" w:fill="auto"/>
            <w:noWrap/>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c>
          <w:tcPr>
            <w:tcW w:w="851" w:type="dxa"/>
            <w:tcBorders>
              <w:tl2br w:val="nil"/>
              <w:tr2bl w:val="nil"/>
            </w:tcBorders>
            <w:shd w:val="clear" w:color="auto" w:fill="auto"/>
            <w:noWrap/>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c>
          <w:tcPr>
            <w:tcW w:w="1698" w:type="dxa"/>
            <w:tcBorders>
              <w:tl2br w:val="nil"/>
              <w:tr2bl w:val="nil"/>
            </w:tcBorders>
            <w:shd w:val="clear" w:color="auto" w:fill="auto"/>
            <w:noWrap/>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r>
      <w:tr w:rsidR="002E7E8E">
        <w:trPr>
          <w:trHeight w:val="520"/>
        </w:trPr>
        <w:tc>
          <w:tcPr>
            <w:tcW w:w="852" w:type="dxa"/>
            <w:tcBorders>
              <w:tl2br w:val="nil"/>
              <w:tr2bl w:val="nil"/>
            </w:tcBorders>
            <w:shd w:val="clear" w:color="auto" w:fill="auto"/>
            <w:noWrap/>
            <w:tcMar>
              <w:top w:w="15" w:type="dxa"/>
              <w:left w:w="15" w:type="dxa"/>
              <w:right w:w="15" w:type="dxa"/>
            </w:tcMar>
            <w:vAlign w:val="center"/>
          </w:tcPr>
          <w:p w:rsidR="002E7E8E" w:rsidRDefault="002E7E8E">
            <w:pPr>
              <w:widowControl/>
              <w:jc w:val="center"/>
              <w:textAlignment w:val="bottom"/>
              <w:rPr>
                <w:rFonts w:asciiTheme="minorEastAsia" w:eastAsiaTheme="minorEastAsia" w:hAnsiTheme="minorEastAsia"/>
                <w:b/>
                <w:kern w:val="0"/>
                <w:sz w:val="28"/>
                <w:szCs w:val="28"/>
                <w:lang w:bidi="ar"/>
              </w:rPr>
            </w:pPr>
          </w:p>
        </w:tc>
        <w:tc>
          <w:tcPr>
            <w:tcW w:w="1628" w:type="dxa"/>
            <w:tcBorders>
              <w:tl2br w:val="nil"/>
              <w:tr2bl w:val="nil"/>
            </w:tcBorders>
            <w:shd w:val="clear" w:color="auto" w:fill="auto"/>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c>
          <w:tcPr>
            <w:tcW w:w="2100" w:type="dxa"/>
            <w:tcBorders>
              <w:tl2br w:val="nil"/>
              <w:tr2bl w:val="nil"/>
            </w:tcBorders>
            <w:shd w:val="clear" w:color="auto" w:fill="auto"/>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c>
          <w:tcPr>
            <w:tcW w:w="964" w:type="dxa"/>
            <w:tcBorders>
              <w:tl2br w:val="nil"/>
              <w:tr2bl w:val="nil"/>
            </w:tcBorders>
            <w:shd w:val="clear" w:color="auto" w:fill="auto"/>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c>
          <w:tcPr>
            <w:tcW w:w="850" w:type="dxa"/>
            <w:tcBorders>
              <w:tl2br w:val="nil"/>
              <w:tr2bl w:val="nil"/>
            </w:tcBorders>
            <w:shd w:val="clear" w:color="auto" w:fill="auto"/>
            <w:noWrap/>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c>
          <w:tcPr>
            <w:tcW w:w="992" w:type="dxa"/>
            <w:tcBorders>
              <w:tl2br w:val="nil"/>
              <w:tr2bl w:val="nil"/>
            </w:tcBorders>
            <w:shd w:val="clear" w:color="auto" w:fill="auto"/>
            <w:noWrap/>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c>
          <w:tcPr>
            <w:tcW w:w="851" w:type="dxa"/>
            <w:tcBorders>
              <w:tl2br w:val="nil"/>
              <w:tr2bl w:val="nil"/>
            </w:tcBorders>
            <w:shd w:val="clear" w:color="auto" w:fill="auto"/>
            <w:noWrap/>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c>
          <w:tcPr>
            <w:tcW w:w="1698" w:type="dxa"/>
            <w:tcBorders>
              <w:tl2br w:val="nil"/>
              <w:tr2bl w:val="nil"/>
            </w:tcBorders>
            <w:shd w:val="clear" w:color="auto" w:fill="auto"/>
            <w:noWrap/>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r>
      <w:tr w:rsidR="002E7E8E">
        <w:trPr>
          <w:trHeight w:val="520"/>
        </w:trPr>
        <w:tc>
          <w:tcPr>
            <w:tcW w:w="852" w:type="dxa"/>
            <w:tcBorders>
              <w:tl2br w:val="nil"/>
              <w:tr2bl w:val="nil"/>
            </w:tcBorders>
            <w:shd w:val="clear" w:color="auto" w:fill="auto"/>
            <w:noWrap/>
            <w:tcMar>
              <w:top w:w="15" w:type="dxa"/>
              <w:left w:w="15" w:type="dxa"/>
              <w:right w:w="15" w:type="dxa"/>
            </w:tcMar>
            <w:vAlign w:val="center"/>
          </w:tcPr>
          <w:p w:rsidR="002E7E8E" w:rsidRDefault="002E7E8E">
            <w:pPr>
              <w:widowControl/>
              <w:jc w:val="center"/>
              <w:textAlignment w:val="bottom"/>
              <w:rPr>
                <w:rFonts w:asciiTheme="minorEastAsia" w:eastAsiaTheme="minorEastAsia" w:hAnsiTheme="minorEastAsia"/>
                <w:b/>
                <w:kern w:val="0"/>
                <w:sz w:val="28"/>
                <w:szCs w:val="28"/>
                <w:lang w:bidi="ar"/>
              </w:rPr>
            </w:pPr>
          </w:p>
        </w:tc>
        <w:tc>
          <w:tcPr>
            <w:tcW w:w="1628" w:type="dxa"/>
            <w:tcBorders>
              <w:tl2br w:val="nil"/>
              <w:tr2bl w:val="nil"/>
            </w:tcBorders>
            <w:shd w:val="clear" w:color="auto" w:fill="auto"/>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c>
          <w:tcPr>
            <w:tcW w:w="2100" w:type="dxa"/>
            <w:tcBorders>
              <w:tl2br w:val="nil"/>
              <w:tr2bl w:val="nil"/>
            </w:tcBorders>
            <w:shd w:val="clear" w:color="auto" w:fill="auto"/>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c>
          <w:tcPr>
            <w:tcW w:w="964" w:type="dxa"/>
            <w:tcBorders>
              <w:tl2br w:val="nil"/>
              <w:tr2bl w:val="nil"/>
            </w:tcBorders>
            <w:shd w:val="clear" w:color="auto" w:fill="auto"/>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c>
          <w:tcPr>
            <w:tcW w:w="850" w:type="dxa"/>
            <w:tcBorders>
              <w:tl2br w:val="nil"/>
              <w:tr2bl w:val="nil"/>
            </w:tcBorders>
            <w:shd w:val="clear" w:color="auto" w:fill="auto"/>
            <w:noWrap/>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c>
          <w:tcPr>
            <w:tcW w:w="992" w:type="dxa"/>
            <w:tcBorders>
              <w:tl2br w:val="nil"/>
              <w:tr2bl w:val="nil"/>
            </w:tcBorders>
            <w:shd w:val="clear" w:color="auto" w:fill="auto"/>
            <w:noWrap/>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c>
          <w:tcPr>
            <w:tcW w:w="851" w:type="dxa"/>
            <w:tcBorders>
              <w:tl2br w:val="nil"/>
              <w:tr2bl w:val="nil"/>
            </w:tcBorders>
            <w:shd w:val="clear" w:color="auto" w:fill="auto"/>
            <w:noWrap/>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c>
          <w:tcPr>
            <w:tcW w:w="1698" w:type="dxa"/>
            <w:tcBorders>
              <w:tl2br w:val="nil"/>
              <w:tr2bl w:val="nil"/>
            </w:tcBorders>
            <w:shd w:val="clear" w:color="auto" w:fill="auto"/>
            <w:noWrap/>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r>
      <w:tr w:rsidR="002E7E8E">
        <w:trPr>
          <w:trHeight w:val="520"/>
        </w:trPr>
        <w:tc>
          <w:tcPr>
            <w:tcW w:w="852" w:type="dxa"/>
            <w:tcBorders>
              <w:tl2br w:val="nil"/>
              <w:tr2bl w:val="nil"/>
            </w:tcBorders>
            <w:shd w:val="clear" w:color="auto" w:fill="auto"/>
            <w:noWrap/>
            <w:tcMar>
              <w:top w:w="15" w:type="dxa"/>
              <w:left w:w="15" w:type="dxa"/>
              <w:right w:w="15" w:type="dxa"/>
            </w:tcMar>
            <w:vAlign w:val="center"/>
          </w:tcPr>
          <w:p w:rsidR="002E7E8E" w:rsidRDefault="002E7E8E">
            <w:pPr>
              <w:widowControl/>
              <w:jc w:val="center"/>
              <w:textAlignment w:val="bottom"/>
              <w:rPr>
                <w:rFonts w:asciiTheme="minorEastAsia" w:eastAsiaTheme="minorEastAsia" w:hAnsiTheme="minorEastAsia"/>
                <w:b/>
                <w:kern w:val="0"/>
                <w:sz w:val="28"/>
                <w:szCs w:val="28"/>
                <w:lang w:bidi="ar"/>
              </w:rPr>
            </w:pPr>
          </w:p>
        </w:tc>
        <w:tc>
          <w:tcPr>
            <w:tcW w:w="1628" w:type="dxa"/>
            <w:tcBorders>
              <w:tl2br w:val="nil"/>
              <w:tr2bl w:val="nil"/>
            </w:tcBorders>
            <w:shd w:val="clear" w:color="auto" w:fill="auto"/>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c>
          <w:tcPr>
            <w:tcW w:w="2100" w:type="dxa"/>
            <w:tcBorders>
              <w:tl2br w:val="nil"/>
              <w:tr2bl w:val="nil"/>
            </w:tcBorders>
            <w:shd w:val="clear" w:color="auto" w:fill="auto"/>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c>
          <w:tcPr>
            <w:tcW w:w="964" w:type="dxa"/>
            <w:tcBorders>
              <w:tl2br w:val="nil"/>
              <w:tr2bl w:val="nil"/>
            </w:tcBorders>
            <w:shd w:val="clear" w:color="auto" w:fill="auto"/>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c>
          <w:tcPr>
            <w:tcW w:w="850" w:type="dxa"/>
            <w:tcBorders>
              <w:tl2br w:val="nil"/>
              <w:tr2bl w:val="nil"/>
            </w:tcBorders>
            <w:shd w:val="clear" w:color="auto" w:fill="auto"/>
            <w:noWrap/>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c>
          <w:tcPr>
            <w:tcW w:w="992" w:type="dxa"/>
            <w:tcBorders>
              <w:tl2br w:val="nil"/>
              <w:tr2bl w:val="nil"/>
            </w:tcBorders>
            <w:shd w:val="clear" w:color="auto" w:fill="auto"/>
            <w:noWrap/>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c>
          <w:tcPr>
            <w:tcW w:w="851" w:type="dxa"/>
            <w:tcBorders>
              <w:tl2br w:val="nil"/>
              <w:tr2bl w:val="nil"/>
            </w:tcBorders>
            <w:shd w:val="clear" w:color="auto" w:fill="auto"/>
            <w:noWrap/>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c>
          <w:tcPr>
            <w:tcW w:w="1698" w:type="dxa"/>
            <w:tcBorders>
              <w:tl2br w:val="nil"/>
              <w:tr2bl w:val="nil"/>
            </w:tcBorders>
            <w:shd w:val="clear" w:color="auto" w:fill="auto"/>
            <w:noWrap/>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r>
      <w:tr w:rsidR="002E7E8E">
        <w:trPr>
          <w:trHeight w:val="520"/>
        </w:trPr>
        <w:tc>
          <w:tcPr>
            <w:tcW w:w="852" w:type="dxa"/>
            <w:tcBorders>
              <w:tl2br w:val="nil"/>
              <w:tr2bl w:val="nil"/>
            </w:tcBorders>
            <w:shd w:val="clear" w:color="auto" w:fill="auto"/>
            <w:noWrap/>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b/>
                <w:kern w:val="0"/>
                <w:sz w:val="28"/>
                <w:szCs w:val="28"/>
                <w:lang w:bidi="ar"/>
              </w:rPr>
            </w:pPr>
          </w:p>
        </w:tc>
        <w:tc>
          <w:tcPr>
            <w:tcW w:w="1628" w:type="dxa"/>
            <w:tcBorders>
              <w:tl2br w:val="nil"/>
              <w:tr2bl w:val="nil"/>
            </w:tcBorders>
            <w:shd w:val="clear" w:color="auto" w:fill="auto"/>
            <w:tcMar>
              <w:top w:w="15" w:type="dxa"/>
              <w:left w:w="15" w:type="dxa"/>
              <w:right w:w="15" w:type="dxa"/>
            </w:tcMar>
            <w:vAlign w:val="center"/>
          </w:tcPr>
          <w:p w:rsidR="002E7E8E" w:rsidRDefault="007427FF">
            <w:pPr>
              <w:widowControl/>
              <w:jc w:val="center"/>
              <w:textAlignment w:val="center"/>
              <w:rPr>
                <w:rFonts w:asciiTheme="minorEastAsia" w:eastAsiaTheme="minorEastAsia" w:hAnsiTheme="minorEastAsia" w:cs="宋体"/>
                <w:sz w:val="28"/>
                <w:szCs w:val="28"/>
              </w:rPr>
            </w:pPr>
            <w:r>
              <w:rPr>
                <w:rFonts w:asciiTheme="minorEastAsia" w:eastAsiaTheme="minorEastAsia" w:hAnsiTheme="minorEastAsia" w:cs="宋体" w:hint="eastAsia"/>
                <w:b/>
                <w:kern w:val="0"/>
                <w:sz w:val="28"/>
                <w:szCs w:val="28"/>
                <w:lang w:bidi="ar"/>
              </w:rPr>
              <w:t>合计</w:t>
            </w:r>
          </w:p>
        </w:tc>
        <w:tc>
          <w:tcPr>
            <w:tcW w:w="2100" w:type="dxa"/>
            <w:tcBorders>
              <w:tl2br w:val="nil"/>
              <w:tr2bl w:val="nil"/>
            </w:tcBorders>
            <w:shd w:val="clear" w:color="auto" w:fill="auto"/>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c>
          <w:tcPr>
            <w:tcW w:w="964" w:type="dxa"/>
            <w:tcBorders>
              <w:tl2br w:val="nil"/>
              <w:tr2bl w:val="nil"/>
            </w:tcBorders>
            <w:shd w:val="clear" w:color="auto" w:fill="auto"/>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c>
          <w:tcPr>
            <w:tcW w:w="850" w:type="dxa"/>
            <w:tcBorders>
              <w:tl2br w:val="nil"/>
              <w:tr2bl w:val="nil"/>
            </w:tcBorders>
            <w:shd w:val="clear" w:color="auto" w:fill="auto"/>
            <w:noWrap/>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c>
          <w:tcPr>
            <w:tcW w:w="992" w:type="dxa"/>
            <w:tcBorders>
              <w:tl2br w:val="nil"/>
              <w:tr2bl w:val="nil"/>
            </w:tcBorders>
            <w:shd w:val="clear" w:color="auto" w:fill="auto"/>
            <w:noWrap/>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c>
          <w:tcPr>
            <w:tcW w:w="851" w:type="dxa"/>
            <w:tcBorders>
              <w:tl2br w:val="nil"/>
              <w:tr2bl w:val="nil"/>
            </w:tcBorders>
            <w:shd w:val="clear" w:color="auto" w:fill="auto"/>
            <w:noWrap/>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c>
          <w:tcPr>
            <w:tcW w:w="1698" w:type="dxa"/>
            <w:tcBorders>
              <w:tl2br w:val="nil"/>
              <w:tr2bl w:val="nil"/>
            </w:tcBorders>
            <w:shd w:val="clear" w:color="auto" w:fill="auto"/>
            <w:noWrap/>
            <w:tcMar>
              <w:top w:w="15" w:type="dxa"/>
              <w:left w:w="15" w:type="dxa"/>
              <w:right w:w="15" w:type="dxa"/>
            </w:tcMar>
            <w:vAlign w:val="center"/>
          </w:tcPr>
          <w:p w:rsidR="002E7E8E" w:rsidRDefault="002E7E8E">
            <w:pPr>
              <w:widowControl/>
              <w:jc w:val="center"/>
              <w:textAlignment w:val="center"/>
              <w:rPr>
                <w:rFonts w:asciiTheme="minorEastAsia" w:eastAsiaTheme="minorEastAsia" w:hAnsiTheme="minorEastAsia" w:cs="宋体"/>
                <w:sz w:val="28"/>
                <w:szCs w:val="28"/>
              </w:rPr>
            </w:pPr>
          </w:p>
        </w:tc>
      </w:tr>
      <w:tr w:rsidR="002E7E8E">
        <w:trPr>
          <w:trHeight w:val="520"/>
        </w:trPr>
        <w:tc>
          <w:tcPr>
            <w:tcW w:w="9935" w:type="dxa"/>
            <w:gridSpan w:val="8"/>
            <w:tcBorders>
              <w:tl2br w:val="nil"/>
              <w:tr2bl w:val="nil"/>
            </w:tcBorders>
            <w:shd w:val="clear" w:color="auto" w:fill="auto"/>
            <w:noWrap/>
            <w:tcMar>
              <w:top w:w="15" w:type="dxa"/>
              <w:left w:w="15" w:type="dxa"/>
              <w:right w:w="15" w:type="dxa"/>
            </w:tcMar>
            <w:vAlign w:val="center"/>
          </w:tcPr>
          <w:p w:rsidR="002E7E8E" w:rsidRDefault="007427FF">
            <w:pPr>
              <w:ind w:firstLineChars="200" w:firstLine="560"/>
              <w:jc w:val="left"/>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lastRenderedPageBreak/>
              <w:t>1.报价为投标人所能承受的一次性最终报价，以人民币为结算币种，包括材料费、搬运费、安装费、机械费、拆除费、恢复费（恢复原貌或符合采购人要求）、人工费、运输费、税费、售后、质保和利润及完成此工程施工相关的所有费用。</w:t>
            </w:r>
          </w:p>
          <w:p w:rsidR="002E7E8E" w:rsidRDefault="007427FF">
            <w:pPr>
              <w:ind w:firstLineChars="200" w:firstLine="560"/>
              <w:jc w:val="left"/>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2.中标人所提供的产品材料，需有该产品材料出厂、检验、检测等合格的相关证明材料，经采购人验收合格后方可进行施工。</w:t>
            </w:r>
          </w:p>
          <w:p w:rsidR="002E7E8E" w:rsidRDefault="007427FF">
            <w:pPr>
              <w:pStyle w:val="2"/>
              <w:spacing w:line="240" w:lineRule="auto"/>
              <w:ind w:firstLine="560"/>
              <w:rPr>
                <w:rFonts w:asciiTheme="minorEastAsia" w:eastAsiaTheme="minorEastAsia" w:hAnsiTheme="minorEastAsia" w:cs="宋体"/>
                <w:szCs w:val="28"/>
              </w:rPr>
            </w:pPr>
            <w:r>
              <w:rPr>
                <w:rFonts w:asciiTheme="minorEastAsia" w:eastAsiaTheme="minorEastAsia" w:hAnsiTheme="minorEastAsia" w:cs="宋体" w:hint="eastAsia"/>
                <w:szCs w:val="28"/>
              </w:rPr>
              <w:t>3.中标人所供材料配件必须与采购人要求的品牌相近或相同，因所供维修配件问题（非人为导致的问题）造成的所有损失和责任由投标人承担。</w:t>
            </w:r>
          </w:p>
          <w:p w:rsidR="002E7E8E" w:rsidRDefault="007427FF">
            <w:pPr>
              <w:pStyle w:val="2"/>
              <w:spacing w:line="240" w:lineRule="auto"/>
              <w:ind w:firstLine="560"/>
              <w:rPr>
                <w:rFonts w:asciiTheme="minorEastAsia" w:eastAsiaTheme="minorEastAsia" w:hAnsiTheme="minorEastAsia" w:cs="宋体"/>
                <w:szCs w:val="28"/>
              </w:rPr>
            </w:pPr>
            <w:r>
              <w:rPr>
                <w:rFonts w:asciiTheme="minorEastAsia" w:eastAsiaTheme="minorEastAsia" w:hAnsiTheme="minorEastAsia" w:cs="宋体" w:hint="eastAsia"/>
                <w:szCs w:val="28"/>
              </w:rPr>
              <w:t>4.投标人须报投标总价并在投标分项报价表中列明每项综合单价，本项目以总价定标，中标后，以综合单价×实际数量据实结算；</w:t>
            </w:r>
          </w:p>
          <w:p w:rsidR="002E7E8E" w:rsidRDefault="007427FF">
            <w:pPr>
              <w:widowControl/>
              <w:ind w:firstLineChars="200" w:firstLine="560"/>
              <w:jc w:val="left"/>
              <w:textAlignment w:val="center"/>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5.本项目质保期2年。</w:t>
            </w:r>
          </w:p>
          <w:p w:rsidR="002E7E8E" w:rsidRDefault="007427FF">
            <w:pPr>
              <w:widowControl/>
              <w:jc w:val="left"/>
              <w:textAlignment w:val="center"/>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 xml:space="preserve">    6</w:t>
            </w:r>
            <w:r>
              <w:rPr>
                <w:rFonts w:asciiTheme="minorEastAsia" w:eastAsiaTheme="minorEastAsia" w:hAnsiTheme="minorEastAsia" w:cs="宋体" w:hint="eastAsia"/>
                <w:kern w:val="0"/>
                <w:sz w:val="28"/>
                <w:szCs w:val="28"/>
              </w:rPr>
              <w:t>.</w:t>
            </w:r>
            <w:r>
              <w:rPr>
                <w:rFonts w:asciiTheme="minorEastAsia" w:eastAsiaTheme="minorEastAsia" w:hAnsiTheme="minorEastAsia" w:cs="宋体" w:hint="eastAsia"/>
                <w:sz w:val="28"/>
                <w:szCs w:val="28"/>
              </w:rPr>
              <w:t>费用支付：合同</w:t>
            </w:r>
            <w:proofErr w:type="gramStart"/>
            <w:r>
              <w:rPr>
                <w:rFonts w:asciiTheme="minorEastAsia" w:eastAsiaTheme="minorEastAsia" w:hAnsiTheme="minorEastAsia" w:cs="宋体" w:hint="eastAsia"/>
                <w:sz w:val="28"/>
                <w:szCs w:val="28"/>
              </w:rPr>
              <w:t>签定</w:t>
            </w:r>
            <w:proofErr w:type="gramEnd"/>
            <w:r>
              <w:rPr>
                <w:rFonts w:asciiTheme="minorEastAsia" w:eastAsiaTheme="minorEastAsia" w:hAnsiTheme="minorEastAsia" w:cs="宋体" w:hint="eastAsia"/>
                <w:sz w:val="28"/>
                <w:szCs w:val="28"/>
              </w:rPr>
              <w:t>后至安装全部结束，验收合格中标方开具全额的增值税发票后5个工作日内支付至合同款的95%，剩余5%作为质保金，质保期后无息支付。</w:t>
            </w:r>
          </w:p>
        </w:tc>
      </w:tr>
    </w:tbl>
    <w:p w:rsidR="002E7E8E" w:rsidRDefault="002E7E8E">
      <w:pPr>
        <w:jc w:val="left"/>
        <w:rPr>
          <w:rFonts w:asciiTheme="minorEastAsia" w:eastAsiaTheme="minorEastAsia" w:hAnsiTheme="minorEastAsia" w:cstheme="minorEastAsia"/>
          <w:sz w:val="28"/>
          <w:szCs w:val="28"/>
        </w:rPr>
      </w:pPr>
    </w:p>
    <w:p w:rsidR="002E7E8E" w:rsidRDefault="002E7E8E">
      <w:pPr>
        <w:jc w:val="left"/>
        <w:rPr>
          <w:rFonts w:asciiTheme="minorEastAsia" w:eastAsiaTheme="minorEastAsia" w:hAnsiTheme="minorEastAsia" w:cstheme="minorEastAsia"/>
          <w:sz w:val="28"/>
          <w:szCs w:val="28"/>
        </w:rPr>
      </w:pPr>
    </w:p>
    <w:p w:rsidR="002E7E8E" w:rsidRDefault="007427FF">
      <w:pPr>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报价人名称（盖章）：                     日期：</w:t>
      </w:r>
    </w:p>
    <w:p w:rsidR="002E7E8E" w:rsidRDefault="002E7E8E">
      <w:pPr>
        <w:pStyle w:val="2"/>
        <w:ind w:firstLine="560"/>
        <w:rPr>
          <w:rFonts w:asciiTheme="minorEastAsia" w:eastAsiaTheme="minorEastAsia" w:hAnsiTheme="minorEastAsia" w:cstheme="minorEastAsia"/>
          <w:szCs w:val="28"/>
        </w:rPr>
      </w:pPr>
    </w:p>
    <w:p w:rsidR="002E7E8E" w:rsidRDefault="002E7E8E">
      <w:pPr>
        <w:pStyle w:val="2"/>
        <w:ind w:firstLine="560"/>
        <w:rPr>
          <w:rFonts w:asciiTheme="minorEastAsia" w:eastAsiaTheme="minorEastAsia" w:hAnsiTheme="minorEastAsia" w:cstheme="minorEastAsia"/>
          <w:szCs w:val="28"/>
        </w:rPr>
      </w:pPr>
    </w:p>
    <w:p w:rsidR="002E7E8E" w:rsidRDefault="007427FF">
      <w:pPr>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报价人签名：                           联系电话：</w:t>
      </w:r>
    </w:p>
    <w:p w:rsidR="002E7E8E" w:rsidRDefault="002E7E8E">
      <w:pPr>
        <w:rPr>
          <w:rFonts w:asciiTheme="minorEastAsia" w:eastAsiaTheme="minorEastAsia" w:hAnsiTheme="minorEastAsia" w:cs="宋体"/>
          <w:sz w:val="28"/>
          <w:szCs w:val="28"/>
          <w:u w:val="single"/>
        </w:rPr>
      </w:pPr>
    </w:p>
    <w:p w:rsidR="002E7E8E" w:rsidRDefault="002E7E8E">
      <w:pPr>
        <w:rPr>
          <w:rFonts w:asciiTheme="minorEastAsia" w:eastAsiaTheme="minorEastAsia" w:hAnsiTheme="minorEastAsia" w:cs="宋体"/>
          <w:sz w:val="28"/>
          <w:szCs w:val="28"/>
          <w:u w:val="single"/>
        </w:rPr>
      </w:pPr>
    </w:p>
    <w:p w:rsidR="002E7E8E" w:rsidRDefault="002E7E8E">
      <w:pPr>
        <w:rPr>
          <w:rFonts w:asciiTheme="minorEastAsia" w:eastAsiaTheme="minorEastAsia" w:hAnsiTheme="minorEastAsia" w:cs="宋体"/>
          <w:sz w:val="28"/>
          <w:szCs w:val="28"/>
          <w:u w:val="single"/>
        </w:rPr>
      </w:pPr>
    </w:p>
    <w:p w:rsidR="002E7E8E" w:rsidRDefault="002E7E8E">
      <w:pPr>
        <w:rPr>
          <w:rFonts w:asciiTheme="minorEastAsia" w:eastAsiaTheme="minorEastAsia" w:hAnsiTheme="minorEastAsia" w:cs="宋体"/>
          <w:sz w:val="28"/>
          <w:szCs w:val="28"/>
          <w:u w:val="single"/>
        </w:rPr>
      </w:pPr>
    </w:p>
    <w:p w:rsidR="002E7E8E" w:rsidRDefault="002E7E8E">
      <w:pPr>
        <w:pStyle w:val="2"/>
        <w:ind w:firstLine="560"/>
        <w:rPr>
          <w:rFonts w:asciiTheme="minorEastAsia" w:eastAsiaTheme="minorEastAsia" w:hAnsiTheme="minorEastAsia" w:cs="宋体"/>
          <w:szCs w:val="28"/>
          <w:u w:val="single"/>
        </w:rPr>
      </w:pPr>
    </w:p>
    <w:p w:rsidR="002E7E8E" w:rsidRDefault="002E7E8E">
      <w:pPr>
        <w:pStyle w:val="2"/>
        <w:ind w:firstLine="560"/>
        <w:rPr>
          <w:rFonts w:asciiTheme="minorEastAsia" w:eastAsiaTheme="minorEastAsia" w:hAnsiTheme="minorEastAsia" w:cs="宋体"/>
          <w:szCs w:val="28"/>
          <w:u w:val="single"/>
        </w:rPr>
      </w:pPr>
    </w:p>
    <w:p w:rsidR="002E7E8E" w:rsidRDefault="002E7E8E">
      <w:pPr>
        <w:pStyle w:val="2"/>
        <w:ind w:firstLine="560"/>
        <w:rPr>
          <w:rFonts w:asciiTheme="minorEastAsia" w:eastAsiaTheme="minorEastAsia" w:hAnsiTheme="minorEastAsia" w:cs="宋体"/>
          <w:szCs w:val="28"/>
          <w:u w:val="single"/>
        </w:rPr>
      </w:pPr>
    </w:p>
    <w:p w:rsidR="002E7E8E" w:rsidRDefault="002E7E8E">
      <w:pPr>
        <w:pStyle w:val="2"/>
        <w:ind w:firstLine="560"/>
        <w:rPr>
          <w:rFonts w:asciiTheme="minorEastAsia" w:eastAsiaTheme="minorEastAsia" w:hAnsiTheme="minorEastAsia" w:cs="宋体"/>
          <w:szCs w:val="28"/>
          <w:u w:val="single"/>
        </w:rPr>
      </w:pPr>
    </w:p>
    <w:p w:rsidR="002E7E8E" w:rsidRDefault="002E7E8E">
      <w:pPr>
        <w:pStyle w:val="2"/>
        <w:ind w:firstLineChars="0" w:firstLine="0"/>
        <w:rPr>
          <w:rFonts w:asciiTheme="minorEastAsia" w:eastAsiaTheme="minorEastAsia" w:hAnsiTheme="minorEastAsia" w:cs="宋体"/>
          <w:szCs w:val="28"/>
          <w:u w:val="single"/>
        </w:rPr>
      </w:pPr>
    </w:p>
    <w:p w:rsidR="002E7E8E" w:rsidRDefault="002E7E8E">
      <w:pPr>
        <w:pStyle w:val="2"/>
        <w:ind w:firstLineChars="0" w:firstLine="0"/>
        <w:rPr>
          <w:rFonts w:asciiTheme="minorEastAsia" w:eastAsiaTheme="minorEastAsia" w:hAnsiTheme="minorEastAsia" w:cs="宋体"/>
          <w:szCs w:val="28"/>
          <w:u w:val="single"/>
        </w:rPr>
      </w:pPr>
    </w:p>
    <w:p w:rsidR="002E7E8E" w:rsidRDefault="002E7E8E">
      <w:pPr>
        <w:pStyle w:val="2"/>
        <w:ind w:firstLineChars="0" w:firstLine="0"/>
        <w:rPr>
          <w:rFonts w:asciiTheme="minorEastAsia" w:eastAsiaTheme="minorEastAsia" w:hAnsiTheme="minorEastAsia" w:cs="宋体"/>
          <w:szCs w:val="28"/>
          <w:u w:val="single"/>
        </w:rPr>
      </w:pPr>
    </w:p>
    <w:p w:rsidR="002E7E8E" w:rsidRDefault="002E7E8E">
      <w:pPr>
        <w:pStyle w:val="2"/>
        <w:ind w:firstLineChars="0" w:firstLine="0"/>
        <w:rPr>
          <w:rFonts w:asciiTheme="minorEastAsia" w:eastAsiaTheme="minorEastAsia" w:hAnsiTheme="minorEastAsia" w:cs="宋体"/>
          <w:szCs w:val="28"/>
          <w:u w:val="single"/>
        </w:rPr>
      </w:pPr>
    </w:p>
    <w:p w:rsidR="002E7E8E" w:rsidRDefault="002E7E8E">
      <w:pPr>
        <w:pStyle w:val="2"/>
        <w:ind w:firstLineChars="0" w:firstLine="0"/>
        <w:rPr>
          <w:rFonts w:asciiTheme="minorEastAsia" w:eastAsiaTheme="minorEastAsia" w:hAnsiTheme="minorEastAsia" w:cs="宋体"/>
          <w:szCs w:val="28"/>
          <w:u w:val="single"/>
        </w:rPr>
      </w:pPr>
    </w:p>
    <w:p w:rsidR="002E7E8E" w:rsidRDefault="007427FF">
      <w:pPr>
        <w:pStyle w:val="1"/>
        <w:spacing w:beforeLines="400" w:before="960" w:afterLines="400" w:after="960"/>
        <w:rPr>
          <w:rFonts w:asciiTheme="minorEastAsia" w:eastAsiaTheme="minorEastAsia" w:hAnsiTheme="minorEastAsia" w:cs="宋体"/>
          <w:b/>
          <w:bCs/>
          <w:sz w:val="28"/>
          <w:szCs w:val="28"/>
        </w:rPr>
      </w:pPr>
      <w:bookmarkStart w:id="23" w:name="_Toc447181493"/>
      <w:r>
        <w:rPr>
          <w:rFonts w:asciiTheme="minorEastAsia" w:eastAsiaTheme="minorEastAsia" w:hAnsiTheme="minorEastAsia" w:cs="宋体" w:hint="eastAsia"/>
          <w:b/>
          <w:bCs/>
          <w:sz w:val="28"/>
          <w:szCs w:val="28"/>
        </w:rPr>
        <w:lastRenderedPageBreak/>
        <w:t>投标文件</w:t>
      </w:r>
      <w:bookmarkEnd w:id="23"/>
    </w:p>
    <w:p w:rsidR="002E7E8E" w:rsidRDefault="002E7E8E">
      <w:pPr>
        <w:spacing w:line="360" w:lineRule="auto"/>
        <w:rPr>
          <w:rFonts w:asciiTheme="minorEastAsia" w:eastAsiaTheme="minorEastAsia" w:hAnsiTheme="minorEastAsia" w:cs="宋体"/>
          <w:sz w:val="28"/>
          <w:szCs w:val="28"/>
        </w:rPr>
      </w:pPr>
    </w:p>
    <w:p w:rsidR="002E7E8E" w:rsidRDefault="002E7E8E">
      <w:pPr>
        <w:spacing w:line="360" w:lineRule="auto"/>
        <w:rPr>
          <w:rFonts w:asciiTheme="minorEastAsia" w:eastAsiaTheme="minorEastAsia" w:hAnsiTheme="minorEastAsia" w:cs="宋体"/>
          <w:sz w:val="28"/>
          <w:szCs w:val="28"/>
        </w:rPr>
      </w:pPr>
    </w:p>
    <w:p w:rsidR="00C27039" w:rsidRDefault="007427FF" w:rsidP="00C27039">
      <w:pPr>
        <w:spacing w:beforeLines="100" w:before="240" w:afterLines="100" w:after="240" w:line="360" w:lineRule="auto"/>
        <w:ind w:left="1400" w:hangingChars="500" w:hanging="1400"/>
        <w:jc w:val="left"/>
        <w:rPr>
          <w:rFonts w:asciiTheme="minorEastAsia" w:eastAsiaTheme="minorEastAsia" w:hAnsiTheme="minorEastAsia" w:cstheme="minorEastAsia"/>
          <w:sz w:val="28"/>
          <w:szCs w:val="28"/>
          <w:u w:val="single"/>
        </w:rPr>
      </w:pPr>
      <w:r>
        <w:rPr>
          <w:rFonts w:asciiTheme="minorEastAsia" w:eastAsiaTheme="minorEastAsia" w:hAnsiTheme="minorEastAsia" w:cs="宋体" w:hint="eastAsia"/>
          <w:sz w:val="28"/>
          <w:szCs w:val="28"/>
        </w:rPr>
        <w:t>项目名称：</w:t>
      </w:r>
      <w:r>
        <w:rPr>
          <w:rFonts w:asciiTheme="minorEastAsia" w:eastAsiaTheme="minorEastAsia" w:hAnsiTheme="minorEastAsia" w:cs="宋体" w:hint="eastAsia"/>
          <w:sz w:val="28"/>
          <w:szCs w:val="28"/>
          <w:u w:val="single"/>
        </w:rPr>
        <w:t>中</w:t>
      </w:r>
      <w:r>
        <w:rPr>
          <w:rFonts w:asciiTheme="minorEastAsia" w:eastAsiaTheme="minorEastAsia" w:hAnsiTheme="minorEastAsia" w:cstheme="minorEastAsia" w:hint="eastAsia"/>
          <w:sz w:val="28"/>
          <w:szCs w:val="28"/>
          <w:u w:val="single"/>
        </w:rPr>
        <w:t>国科学技术大学先进技术研究院</w:t>
      </w:r>
      <w:r w:rsidR="00C27039">
        <w:rPr>
          <w:rFonts w:asciiTheme="minorEastAsia" w:eastAsiaTheme="minorEastAsia" w:hAnsiTheme="minorEastAsia" w:cstheme="minorEastAsia" w:hint="eastAsia"/>
          <w:sz w:val="28"/>
          <w:szCs w:val="28"/>
          <w:u w:val="single"/>
        </w:rPr>
        <w:t>未来中心</w:t>
      </w:r>
      <w:r>
        <w:rPr>
          <w:rFonts w:asciiTheme="minorEastAsia" w:eastAsiaTheme="minorEastAsia" w:hAnsiTheme="minorEastAsia" w:cstheme="minorEastAsia" w:hint="eastAsia"/>
          <w:sz w:val="28"/>
          <w:szCs w:val="28"/>
          <w:u w:val="single"/>
        </w:rPr>
        <w:t>2楼房间装修</w:t>
      </w:r>
    </w:p>
    <w:p w:rsidR="002E7E8E" w:rsidRDefault="007427FF" w:rsidP="00C27039">
      <w:pPr>
        <w:spacing w:beforeLines="100" w:before="240" w:afterLines="100" w:after="240" w:line="360" w:lineRule="auto"/>
        <w:ind w:leftChars="667" w:left="1401"/>
        <w:jc w:val="left"/>
        <w:rPr>
          <w:rFonts w:asciiTheme="minorEastAsia" w:eastAsiaTheme="minorEastAsia" w:hAnsiTheme="minorEastAsia" w:cs="宋体"/>
          <w:sz w:val="28"/>
          <w:szCs w:val="28"/>
          <w:u w:val="single"/>
        </w:rPr>
      </w:pPr>
      <w:r>
        <w:rPr>
          <w:rFonts w:asciiTheme="minorEastAsia" w:eastAsiaTheme="minorEastAsia" w:hAnsiTheme="minorEastAsia" w:cstheme="minorEastAsia" w:hint="eastAsia"/>
          <w:sz w:val="28"/>
          <w:szCs w:val="28"/>
          <w:u w:val="single"/>
        </w:rPr>
        <w:t>采购项目</w:t>
      </w:r>
    </w:p>
    <w:p w:rsidR="002E7E8E" w:rsidRDefault="007427FF">
      <w:pPr>
        <w:spacing w:beforeLines="100" w:before="240" w:afterLines="100" w:after="240" w:line="360" w:lineRule="auto"/>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投标单位：__________________________（盖章）</w:t>
      </w:r>
    </w:p>
    <w:p w:rsidR="002E7E8E" w:rsidRDefault="007427FF">
      <w:pPr>
        <w:spacing w:beforeLines="100" w:before="240" w:afterLines="100" w:after="240" w:line="360" w:lineRule="auto"/>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企业所有制类别：____________________ 等级</w:t>
      </w:r>
    </w:p>
    <w:p w:rsidR="002E7E8E" w:rsidRDefault="007427FF">
      <w:pPr>
        <w:spacing w:beforeLines="100" w:before="240" w:afterLines="100" w:after="240" w:line="360" w:lineRule="auto"/>
        <w:ind w:rightChars="-85" w:right="-178"/>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企业法人代表：______________________（盖章）</w:t>
      </w:r>
    </w:p>
    <w:p w:rsidR="002E7E8E" w:rsidRDefault="002E7E8E">
      <w:pPr>
        <w:spacing w:line="360" w:lineRule="auto"/>
        <w:jc w:val="center"/>
        <w:rPr>
          <w:rFonts w:asciiTheme="minorEastAsia" w:eastAsiaTheme="minorEastAsia" w:hAnsiTheme="minorEastAsia" w:cs="宋体"/>
          <w:sz w:val="28"/>
          <w:szCs w:val="28"/>
        </w:rPr>
      </w:pPr>
    </w:p>
    <w:p w:rsidR="002E7E8E" w:rsidRDefault="002E7E8E">
      <w:pPr>
        <w:spacing w:line="360" w:lineRule="auto"/>
        <w:jc w:val="center"/>
        <w:rPr>
          <w:rFonts w:asciiTheme="minorEastAsia" w:eastAsiaTheme="minorEastAsia" w:hAnsiTheme="minorEastAsia" w:cs="宋体"/>
          <w:sz w:val="28"/>
          <w:szCs w:val="28"/>
        </w:rPr>
      </w:pPr>
    </w:p>
    <w:p w:rsidR="002E7E8E" w:rsidRDefault="002E7E8E">
      <w:pPr>
        <w:spacing w:line="360" w:lineRule="auto"/>
        <w:jc w:val="center"/>
        <w:rPr>
          <w:rFonts w:asciiTheme="minorEastAsia" w:eastAsiaTheme="minorEastAsia" w:hAnsiTheme="minorEastAsia" w:cs="宋体"/>
          <w:sz w:val="28"/>
          <w:szCs w:val="28"/>
        </w:rPr>
      </w:pPr>
    </w:p>
    <w:p w:rsidR="002E7E8E" w:rsidRDefault="002E7E8E">
      <w:pPr>
        <w:spacing w:line="360" w:lineRule="auto"/>
        <w:jc w:val="center"/>
        <w:rPr>
          <w:rFonts w:asciiTheme="minorEastAsia" w:eastAsiaTheme="minorEastAsia" w:hAnsiTheme="minorEastAsia" w:cs="宋体"/>
          <w:sz w:val="28"/>
          <w:szCs w:val="28"/>
        </w:rPr>
      </w:pPr>
    </w:p>
    <w:p w:rsidR="002E7E8E" w:rsidRDefault="002E7E8E">
      <w:pPr>
        <w:spacing w:line="360" w:lineRule="auto"/>
        <w:jc w:val="center"/>
        <w:rPr>
          <w:rFonts w:asciiTheme="minorEastAsia" w:eastAsiaTheme="minorEastAsia" w:hAnsiTheme="minorEastAsia" w:cs="宋体"/>
          <w:sz w:val="28"/>
          <w:szCs w:val="28"/>
        </w:rPr>
      </w:pPr>
    </w:p>
    <w:p w:rsidR="002E7E8E" w:rsidRDefault="002E7E8E">
      <w:pPr>
        <w:spacing w:line="360" w:lineRule="auto"/>
        <w:rPr>
          <w:rFonts w:asciiTheme="minorEastAsia" w:eastAsiaTheme="minorEastAsia" w:hAnsiTheme="minorEastAsia" w:cs="宋体"/>
          <w:sz w:val="28"/>
          <w:szCs w:val="28"/>
        </w:rPr>
      </w:pPr>
    </w:p>
    <w:p w:rsidR="002E7E8E" w:rsidRDefault="002E7E8E">
      <w:pPr>
        <w:spacing w:line="360" w:lineRule="auto"/>
        <w:jc w:val="center"/>
        <w:rPr>
          <w:rFonts w:asciiTheme="minorEastAsia" w:eastAsiaTheme="minorEastAsia" w:hAnsiTheme="minorEastAsia" w:cs="宋体"/>
          <w:sz w:val="28"/>
          <w:szCs w:val="28"/>
        </w:rPr>
      </w:pPr>
    </w:p>
    <w:p w:rsidR="002E7E8E" w:rsidRDefault="007427FF">
      <w:pPr>
        <w:spacing w:beforeLines="100" w:before="240" w:afterLines="100" w:after="240" w:line="360" w:lineRule="auto"/>
        <w:ind w:leftChars="200" w:left="420"/>
        <w:jc w:val="center"/>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编制日期：       年   月  日</w:t>
      </w:r>
    </w:p>
    <w:p w:rsidR="002E7E8E" w:rsidRDefault="007427FF">
      <w:pPr>
        <w:pStyle w:val="3"/>
        <w:jc w:val="both"/>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br w:type="page"/>
      </w:r>
      <w:bookmarkStart w:id="24" w:name="_Toc447181494"/>
      <w:r>
        <w:rPr>
          <w:rFonts w:asciiTheme="minorEastAsia" w:eastAsiaTheme="minorEastAsia" w:hAnsiTheme="minorEastAsia" w:cs="宋体" w:hint="eastAsia"/>
          <w:sz w:val="28"/>
          <w:szCs w:val="28"/>
        </w:rPr>
        <w:lastRenderedPageBreak/>
        <w:t>附件1-1投标承诺书</w:t>
      </w:r>
      <w:bookmarkEnd w:id="24"/>
    </w:p>
    <w:p w:rsidR="002E7E8E" w:rsidRDefault="007427FF">
      <w:pPr>
        <w:spacing w:beforeLines="100" w:before="240" w:afterLines="100" w:after="240"/>
        <w:jc w:val="center"/>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投标承诺书</w:t>
      </w:r>
    </w:p>
    <w:p w:rsidR="002E7E8E" w:rsidRDefault="007427FF">
      <w:pPr>
        <w:spacing w:beforeLines="300" w:before="720" w:afterLines="100" w:after="240" w:line="360" w:lineRule="auto"/>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致：中国科学技术大学先进技术研究院</w:t>
      </w:r>
    </w:p>
    <w:p w:rsidR="002E7E8E" w:rsidRDefault="007427FF">
      <w:pPr>
        <w:spacing w:line="360" w:lineRule="auto"/>
        <w:ind w:firstLineChars="200" w:firstLine="56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我公司通过认真研究竞争性磋商文件内容后，自愿接受本次竞争性磋商文件约束，参加该项目的谈判。我公司承诺如下：</w:t>
      </w:r>
    </w:p>
    <w:p w:rsidR="002E7E8E" w:rsidRDefault="007427FF">
      <w:pPr>
        <w:tabs>
          <w:tab w:val="left" w:pos="502"/>
        </w:tabs>
        <w:spacing w:line="360" w:lineRule="auto"/>
        <w:ind w:left="420"/>
        <w:rPr>
          <w:rFonts w:asciiTheme="minorEastAsia" w:eastAsiaTheme="minorEastAsia" w:hAnsiTheme="minorEastAsia" w:cs="宋体"/>
          <w:sz w:val="28"/>
          <w:szCs w:val="28"/>
        </w:rPr>
      </w:pPr>
      <w:r>
        <w:rPr>
          <w:rFonts w:asciiTheme="minorEastAsia" w:eastAsiaTheme="minorEastAsia" w:hAnsiTheme="minorEastAsia" w:cs="宋体"/>
          <w:sz w:val="28"/>
          <w:szCs w:val="28"/>
        </w:rPr>
        <w:t>1</w:t>
      </w:r>
      <w:r>
        <w:rPr>
          <w:rFonts w:asciiTheme="minorEastAsia" w:eastAsiaTheme="minorEastAsia" w:hAnsiTheme="minorEastAsia" w:cs="宋体" w:hint="eastAsia"/>
          <w:sz w:val="28"/>
          <w:szCs w:val="28"/>
        </w:rPr>
        <w:t>、一旦中标，我司将按照竞争性谈判文件及协议规定履行责任和义务。</w:t>
      </w:r>
    </w:p>
    <w:p w:rsidR="002E7E8E" w:rsidRDefault="007427FF">
      <w:pPr>
        <w:tabs>
          <w:tab w:val="left" w:pos="502"/>
        </w:tabs>
        <w:spacing w:line="360" w:lineRule="auto"/>
        <w:ind w:left="42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2、我司承诺（包括但不限于以下内容）：</w:t>
      </w:r>
    </w:p>
    <w:p w:rsidR="002E7E8E" w:rsidRDefault="007427FF">
      <w:pPr>
        <w:tabs>
          <w:tab w:val="left" w:pos="930"/>
        </w:tabs>
        <w:spacing w:line="360" w:lineRule="auto"/>
        <w:ind w:firstLineChars="200" w:firstLine="56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（1）人员安排：（投标单位须填写：专门负责采购单位相关工作的人员数量、姓名、性别及分工）。</w:t>
      </w:r>
    </w:p>
    <w:p w:rsidR="002E7E8E" w:rsidRDefault="007427FF">
      <w:pPr>
        <w:tabs>
          <w:tab w:val="left" w:pos="930"/>
        </w:tabs>
        <w:spacing w:line="360" w:lineRule="auto"/>
        <w:ind w:firstLineChars="200" w:firstLine="56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（2）投标单位须填写：后期具体的人员管理及交接管理计划。</w:t>
      </w:r>
    </w:p>
    <w:p w:rsidR="002E7E8E" w:rsidRDefault="007427FF">
      <w:pPr>
        <w:pStyle w:val="af7"/>
        <w:numPr>
          <w:ilvl w:val="0"/>
          <w:numId w:val="5"/>
        </w:numPr>
        <w:tabs>
          <w:tab w:val="left" w:pos="930"/>
        </w:tabs>
        <w:spacing w:line="360" w:lineRule="auto"/>
        <w:ind w:firstLineChars="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如还有其他需要承诺事项，可以自行添加。</w:t>
      </w:r>
    </w:p>
    <w:p w:rsidR="002E7E8E" w:rsidRDefault="007427FF">
      <w:pPr>
        <w:tabs>
          <w:tab w:val="left" w:pos="502"/>
        </w:tabs>
        <w:spacing w:line="360" w:lineRule="auto"/>
        <w:ind w:left="420"/>
        <w:rPr>
          <w:rFonts w:asciiTheme="minorEastAsia" w:eastAsiaTheme="minorEastAsia" w:hAnsiTheme="minorEastAsia" w:cs="宋体"/>
          <w:sz w:val="28"/>
          <w:szCs w:val="28"/>
        </w:rPr>
      </w:pPr>
      <w:r>
        <w:rPr>
          <w:rFonts w:asciiTheme="minorEastAsia" w:eastAsiaTheme="minorEastAsia" w:hAnsiTheme="minorEastAsia" w:cs="宋体"/>
          <w:sz w:val="28"/>
          <w:szCs w:val="28"/>
        </w:rPr>
        <w:t>3</w:t>
      </w:r>
      <w:r>
        <w:rPr>
          <w:rFonts w:asciiTheme="minorEastAsia" w:eastAsiaTheme="minorEastAsia" w:hAnsiTheme="minorEastAsia" w:cs="宋体" w:hint="eastAsia"/>
          <w:sz w:val="28"/>
          <w:szCs w:val="28"/>
        </w:rPr>
        <w:t>、我司保证获得了投标书所列资质，并能提供相应的资质证明。</w:t>
      </w:r>
    </w:p>
    <w:p w:rsidR="002E7E8E" w:rsidRDefault="007427FF">
      <w:pPr>
        <w:spacing w:line="360" w:lineRule="auto"/>
        <w:ind w:leftChars="200" w:left="42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4、采购单位有权随时检查我司各项资质证书。</w:t>
      </w:r>
    </w:p>
    <w:p w:rsidR="002E7E8E" w:rsidRDefault="007427FF">
      <w:pPr>
        <w:spacing w:line="360" w:lineRule="auto"/>
        <w:ind w:leftChars="200" w:left="42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5、我司保证报价合理。</w:t>
      </w:r>
    </w:p>
    <w:p w:rsidR="002E7E8E" w:rsidRDefault="007427FF">
      <w:pPr>
        <w:spacing w:line="360" w:lineRule="auto"/>
        <w:ind w:leftChars="200" w:left="42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6、我司理解贵院并不一定接受所收到的价格最低的投标书或其它非统一格式投标书。</w:t>
      </w:r>
    </w:p>
    <w:p w:rsidR="002E7E8E" w:rsidRDefault="007427FF">
      <w:pPr>
        <w:spacing w:line="360" w:lineRule="auto"/>
        <w:ind w:leftChars="200" w:left="42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7、我司承诺贵院的投标有效期为60天，即从2021年 月  日到2021年  月  日 均有效。</w:t>
      </w:r>
    </w:p>
    <w:p w:rsidR="002E7E8E" w:rsidRDefault="002E7E8E">
      <w:pPr>
        <w:spacing w:beforeLines="100" w:before="240" w:afterLines="100" w:after="240" w:line="360" w:lineRule="auto"/>
        <w:rPr>
          <w:rFonts w:asciiTheme="minorEastAsia" w:eastAsiaTheme="minorEastAsia" w:hAnsiTheme="minorEastAsia" w:cs="宋体"/>
          <w:sz w:val="28"/>
          <w:szCs w:val="28"/>
        </w:rPr>
      </w:pPr>
    </w:p>
    <w:p w:rsidR="002E7E8E" w:rsidRDefault="007427FF">
      <w:pPr>
        <w:spacing w:beforeLines="100" w:before="240" w:afterLines="100" w:after="240" w:line="360" w:lineRule="auto"/>
        <w:ind w:leftChars="1400" w:left="294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投标单位法人代表：（签字盖公章）</w:t>
      </w:r>
      <w:r>
        <w:rPr>
          <w:rFonts w:asciiTheme="minorEastAsia" w:eastAsiaTheme="minorEastAsia" w:hAnsiTheme="minorEastAsia" w:cs="宋体" w:hint="eastAsia"/>
          <w:sz w:val="28"/>
          <w:szCs w:val="28"/>
        </w:rPr>
        <w:br w:type="page"/>
      </w:r>
    </w:p>
    <w:p w:rsidR="002E7E8E" w:rsidRDefault="007427FF">
      <w:pPr>
        <w:pStyle w:val="3"/>
        <w:spacing w:before="260" w:after="260"/>
        <w:jc w:val="both"/>
        <w:rPr>
          <w:rFonts w:asciiTheme="minorEastAsia" w:eastAsiaTheme="minorEastAsia" w:hAnsiTheme="minorEastAsia" w:cs="宋体"/>
          <w:sz w:val="28"/>
          <w:szCs w:val="28"/>
        </w:rPr>
      </w:pPr>
      <w:bookmarkStart w:id="25" w:name="_Toc447181495"/>
      <w:r>
        <w:rPr>
          <w:rFonts w:asciiTheme="minorEastAsia" w:eastAsiaTheme="minorEastAsia" w:hAnsiTheme="minorEastAsia" w:cs="宋体" w:hint="eastAsia"/>
          <w:sz w:val="28"/>
          <w:szCs w:val="28"/>
        </w:rPr>
        <w:lastRenderedPageBreak/>
        <w:t>附件1-2 法人代表及授权委托证明书</w:t>
      </w:r>
      <w:bookmarkEnd w:id="25"/>
    </w:p>
    <w:p w:rsidR="002E7E8E" w:rsidRDefault="007427FF">
      <w:pPr>
        <w:jc w:val="center"/>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法定代表人证明书</w:t>
      </w:r>
    </w:p>
    <w:p w:rsidR="002E7E8E" w:rsidRDefault="007427FF">
      <w:pPr>
        <w:wordWrap w:val="0"/>
        <w:jc w:val="right"/>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　 ）第号</w:t>
      </w:r>
      <w:r>
        <w:rPr>
          <w:rFonts w:asciiTheme="minorEastAsia" w:eastAsiaTheme="minorEastAsia" w:hAnsiTheme="minorEastAsia" w:cs="宋体"/>
          <w:noProof/>
          <w:sz w:val="28"/>
          <w:szCs w:val="28"/>
        </w:rPr>
        <mc:AlternateContent>
          <mc:Choice Requires="wpc">
            <w:drawing>
              <wp:inline distT="0" distB="0" distL="0" distR="0">
                <wp:extent cx="5800725" cy="2773680"/>
                <wp:effectExtent l="9525" t="9525" r="95250" b="0"/>
                <wp:docPr id="245" name="1026"/>
                <wp:cNvGraphicFramePr/>
                <a:graphic xmlns:a="http://schemas.openxmlformats.org/drawingml/2006/main">
                  <a:graphicData uri="http://schemas.microsoft.com/office/word/2010/wordprocessingCanvas">
                    <wpc:wpc>
                      <wpc:bg>
                        <a:noFill/>
                      </wpc:bg>
                      <wpc:whole/>
                      <wps:wsp>
                        <wps:cNvPr id="2" name="1029"/>
                        <wps:cNvSpPr txBox="1">
                          <a:spLocks noChangeArrowheads="1"/>
                        </wps:cNvSpPr>
                        <wps:spPr bwMode="auto">
                          <a:xfrm>
                            <a:off x="0" y="0"/>
                            <a:ext cx="5882425" cy="2799"/>
                          </a:xfrm>
                          <a:prstGeom prst="rect">
                            <a:avLst/>
                          </a:prstGeom>
                          <a:solidFill>
                            <a:srgbClr val="FFFFFF"/>
                          </a:solidFill>
                          <a:ln w="9525">
                            <a:solidFill>
                              <a:srgbClr val="000000"/>
                            </a:solidFill>
                            <a:miter lim="800000"/>
                          </a:ln>
                        </wps:spPr>
                        <wps:txbx>
                          <w:txbxContent>
                            <w:p w:rsidR="002E7E8E" w:rsidRDefault="007427FF">
                              <w:pPr>
                                <w:spacing w:beforeLines="50" w:before="120"/>
                                <w:rPr>
                                  <w:sz w:val="28"/>
                                  <w:szCs w:val="28"/>
                                </w:rPr>
                              </w:pPr>
                              <w:r>
                                <w:rPr>
                                  <w:rFonts w:hint="eastAsia"/>
                                  <w:sz w:val="28"/>
                                  <w:szCs w:val="28"/>
                                </w:rPr>
                                <w:t xml:space="preserve">　　</w:t>
                              </w:r>
                              <w:r>
                                <w:rPr>
                                  <w:rFonts w:hint="eastAsia"/>
                                  <w:sz w:val="28"/>
                                  <w:szCs w:val="28"/>
                                  <w:u w:val="single"/>
                                </w:rPr>
                                <w:t xml:space="preserve">　　　　　　</w:t>
                              </w:r>
                              <w:r>
                                <w:rPr>
                                  <w:rFonts w:hint="eastAsia"/>
                                  <w:sz w:val="28"/>
                                  <w:szCs w:val="28"/>
                                </w:rPr>
                                <w:t>现任我单位</w:t>
                              </w:r>
                              <w:proofErr w:type="gramStart"/>
                              <w:r>
                                <w:rPr>
                                  <w:rFonts w:hint="eastAsia"/>
                                  <w:sz w:val="28"/>
                                  <w:szCs w:val="28"/>
                                  <w:u w:val="single"/>
                                </w:rPr>
                                <w:t xml:space="preserve">　　　　　</w:t>
                              </w:r>
                              <w:proofErr w:type="gramEnd"/>
                              <w:r>
                                <w:rPr>
                                  <w:rFonts w:hint="eastAsia"/>
                                  <w:sz w:val="28"/>
                                  <w:szCs w:val="28"/>
                                </w:rPr>
                                <w:t>职务，为法定代表人（负责人），</w:t>
                              </w:r>
                            </w:p>
                            <w:p w:rsidR="002E7E8E" w:rsidRDefault="007427FF">
                              <w:pPr>
                                <w:snapToGrid w:val="0"/>
                                <w:spacing w:line="480" w:lineRule="atLeast"/>
                                <w:rPr>
                                  <w:sz w:val="28"/>
                                  <w:szCs w:val="28"/>
                                </w:rPr>
                              </w:pPr>
                              <w:r>
                                <w:rPr>
                                  <w:rFonts w:hint="eastAsia"/>
                                  <w:sz w:val="28"/>
                                  <w:szCs w:val="28"/>
                                </w:rPr>
                                <w:t>特此证明。</w:t>
                              </w:r>
                            </w:p>
                            <w:p w:rsidR="002E7E8E" w:rsidRDefault="007427FF">
                              <w:pPr>
                                <w:snapToGrid w:val="0"/>
                                <w:spacing w:line="480" w:lineRule="atLeast"/>
                                <w:rPr>
                                  <w:sz w:val="28"/>
                                  <w:szCs w:val="28"/>
                                  <w:u w:val="single"/>
                                </w:rPr>
                              </w:pPr>
                              <w:r>
                                <w:rPr>
                                  <w:rFonts w:hint="eastAsia"/>
                                  <w:sz w:val="28"/>
                                  <w:szCs w:val="28"/>
                                </w:rPr>
                                <w:t>有效期限：</w:t>
                              </w:r>
                            </w:p>
                            <w:p w:rsidR="002E7E8E" w:rsidRDefault="007427FF">
                              <w:pPr>
                                <w:snapToGrid w:val="0"/>
                                <w:spacing w:line="480" w:lineRule="atLeast"/>
                                <w:rPr>
                                  <w:sz w:val="28"/>
                                  <w:szCs w:val="28"/>
                                  <w:u w:val="single"/>
                                </w:rPr>
                              </w:pPr>
                              <w:r>
                                <w:rPr>
                                  <w:rFonts w:hint="eastAsia"/>
                                  <w:sz w:val="28"/>
                                  <w:szCs w:val="28"/>
                                </w:rPr>
                                <w:t>附：法定代表人（负责人）性别：</w:t>
                              </w:r>
                              <w:r>
                                <w:rPr>
                                  <w:rFonts w:hint="eastAsia"/>
                                  <w:sz w:val="28"/>
                                  <w:szCs w:val="28"/>
                                  <w:u w:val="single"/>
                                </w:rPr>
                                <w:t xml:space="preserve">　　</w:t>
                              </w:r>
                              <w:r>
                                <w:rPr>
                                  <w:rFonts w:hint="eastAsia"/>
                                  <w:sz w:val="28"/>
                                  <w:szCs w:val="28"/>
                                </w:rPr>
                                <w:t>年龄：</w:t>
                              </w:r>
                              <w:r>
                                <w:rPr>
                                  <w:rFonts w:hint="eastAsia"/>
                                  <w:sz w:val="28"/>
                                  <w:szCs w:val="28"/>
                                  <w:u w:val="single"/>
                                </w:rPr>
                                <w:t xml:space="preserve">　　</w:t>
                              </w:r>
                              <w:r>
                                <w:rPr>
                                  <w:rFonts w:hint="eastAsia"/>
                                  <w:sz w:val="28"/>
                                  <w:szCs w:val="28"/>
                                </w:rPr>
                                <w:t>身份证号码：</w:t>
                              </w:r>
                            </w:p>
                            <w:p w:rsidR="002E7E8E" w:rsidRDefault="007427FF">
                              <w:pPr>
                                <w:snapToGrid w:val="0"/>
                                <w:spacing w:line="480" w:lineRule="atLeast"/>
                                <w:ind w:firstLine="570"/>
                                <w:rPr>
                                  <w:sz w:val="28"/>
                                  <w:szCs w:val="28"/>
                                  <w:u w:val="single"/>
                                </w:rPr>
                              </w:pPr>
                              <w:r>
                                <w:rPr>
                                  <w:rFonts w:hint="eastAsia"/>
                                  <w:sz w:val="28"/>
                                  <w:szCs w:val="28"/>
                                </w:rPr>
                                <w:t>注册号码：</w:t>
                              </w:r>
                              <w:r>
                                <w:rPr>
                                  <w:rFonts w:hint="eastAsia"/>
                                  <w:sz w:val="28"/>
                                  <w:szCs w:val="28"/>
                                  <w:u w:val="single"/>
                                </w:rPr>
                                <w:t xml:space="preserve">　　　　　　　　　　</w:t>
                              </w:r>
                              <w:r>
                                <w:rPr>
                                  <w:rFonts w:hint="eastAsia"/>
                                  <w:sz w:val="28"/>
                                  <w:szCs w:val="28"/>
                                </w:rPr>
                                <w:t>企业类型：</w:t>
                              </w:r>
                            </w:p>
                            <w:p w:rsidR="002E7E8E" w:rsidRDefault="007427FF">
                              <w:pPr>
                                <w:snapToGrid w:val="0"/>
                                <w:spacing w:line="480" w:lineRule="atLeast"/>
                                <w:ind w:firstLine="570"/>
                                <w:rPr>
                                  <w:sz w:val="28"/>
                                  <w:szCs w:val="28"/>
                                  <w:u w:val="single"/>
                                </w:rPr>
                              </w:pPr>
                              <w:r>
                                <w:rPr>
                                  <w:rFonts w:hint="eastAsia"/>
                                  <w:sz w:val="28"/>
                                  <w:szCs w:val="28"/>
                                </w:rPr>
                                <w:t>经营范围：</w:t>
                              </w:r>
                            </w:p>
                            <w:p w:rsidR="002E7E8E" w:rsidRDefault="007427FF">
                              <w:pPr>
                                <w:snapToGrid w:val="0"/>
                                <w:spacing w:line="480" w:lineRule="atLeast"/>
                                <w:ind w:firstLine="570"/>
                                <w:rPr>
                                  <w:sz w:val="28"/>
                                  <w:szCs w:val="28"/>
                                </w:rPr>
                              </w:pPr>
                              <w:r>
                                <w:rPr>
                                  <w:rFonts w:hint="eastAsia"/>
                                  <w:sz w:val="28"/>
                                  <w:szCs w:val="28"/>
                                  <w:u w:val="single"/>
                                </w:rPr>
                                <w:t xml:space="preserve">　　　　　　　　　　　　　　　　</w:t>
                              </w:r>
                              <w:r>
                                <w:rPr>
                                  <w:rFonts w:hint="eastAsia"/>
                                  <w:sz w:val="28"/>
                                  <w:szCs w:val="28"/>
                                </w:rPr>
                                <w:t>单位：　　　　　　（盖章）</w:t>
                              </w:r>
                            </w:p>
                            <w:p w:rsidR="002E7E8E" w:rsidRDefault="007427FF">
                              <w:pPr>
                                <w:snapToGrid w:val="0"/>
                                <w:spacing w:after="100" w:afterAutospacing="1" w:line="480" w:lineRule="atLeast"/>
                                <w:ind w:firstLine="573"/>
                                <w:rPr>
                                  <w:sz w:val="28"/>
                                  <w:szCs w:val="28"/>
                                </w:rPr>
                              </w:pPr>
                              <w:r>
                                <w:rPr>
                                  <w:rFonts w:hint="eastAsia"/>
                                  <w:sz w:val="28"/>
                                  <w:szCs w:val="28"/>
                                  <w:u w:val="single"/>
                                </w:rPr>
                                <w:t xml:space="preserve">　　　　　　　　　　　　　　　　</w:t>
                              </w:r>
                              <w:r>
                                <w:rPr>
                                  <w:rFonts w:hint="eastAsia"/>
                                  <w:sz w:val="28"/>
                                  <w:szCs w:val="28"/>
                                </w:rPr>
                                <w:t xml:space="preserve">　　　　　</w:t>
                              </w:r>
                              <w:r>
                                <w:rPr>
                                  <w:rFonts w:hint="eastAsia"/>
                                  <w:sz w:val="28"/>
                                  <w:szCs w:val="28"/>
                                </w:rPr>
                                <w:t xml:space="preserve">    </w:t>
                              </w:r>
                              <w:r>
                                <w:rPr>
                                  <w:rFonts w:hint="eastAsia"/>
                                  <w:sz w:val="28"/>
                                  <w:szCs w:val="28"/>
                                </w:rPr>
                                <w:t>年　月　　日</w:t>
                              </w:r>
                            </w:p>
                          </w:txbxContent>
                        </wps:txbx>
                        <wps:bodyPr rot="0" vert="horz" wrap="square" lIns="91440" tIns="45720" rIns="91440" bIns="45720" anchor="t" anchorCtr="0" upright="1">
                          <a:noAutofit/>
                        </wps:bodyPr>
                      </wps:wsp>
                    </wpc:wpc>
                  </a:graphicData>
                </a:graphic>
              </wp:inline>
            </w:drawing>
          </mc:Choice>
          <mc:Fallback>
            <w:pict>
              <v:group id="1026" o:spid="_x0000_s1026" editas="canvas" style="width:456.75pt;height:218.4pt;mso-position-horizontal-relative:char;mso-position-vertical-relative:line" coordsize="58007,27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007;height:27736;visibility:visible;mso-wrap-style:square">
                  <v:fill o:detectmouseclick="t"/>
                  <v:path o:connecttype="none"/>
                </v:shape>
                <v:shapetype id="_x0000_t202" coordsize="21600,21600" o:spt="202" path="m,l,21600r21600,l21600,xe">
                  <v:stroke joinstyle="miter"/>
                  <v:path gradientshapeok="t" o:connecttype="rect"/>
                </v:shapetype>
                <v:shape id="1029" o:spid="_x0000_s1028" type="#_x0000_t202" style="position:absolute;width:58824;height: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2E7E8E" w:rsidRDefault="007427FF">
                        <w:pPr>
                          <w:spacing w:beforeLines="50" w:before="120"/>
                          <w:rPr>
                            <w:sz w:val="28"/>
                            <w:szCs w:val="28"/>
                          </w:rPr>
                        </w:pPr>
                        <w:r>
                          <w:rPr>
                            <w:rFonts w:hint="eastAsia"/>
                            <w:sz w:val="28"/>
                            <w:szCs w:val="28"/>
                          </w:rPr>
                          <w:t xml:space="preserve">　　</w:t>
                        </w:r>
                        <w:r>
                          <w:rPr>
                            <w:rFonts w:hint="eastAsia"/>
                            <w:sz w:val="28"/>
                            <w:szCs w:val="28"/>
                            <w:u w:val="single"/>
                          </w:rPr>
                          <w:t xml:space="preserve">　　　　　　</w:t>
                        </w:r>
                        <w:r>
                          <w:rPr>
                            <w:rFonts w:hint="eastAsia"/>
                            <w:sz w:val="28"/>
                            <w:szCs w:val="28"/>
                          </w:rPr>
                          <w:t>现任我单位</w:t>
                        </w:r>
                        <w:proofErr w:type="gramStart"/>
                        <w:r>
                          <w:rPr>
                            <w:rFonts w:hint="eastAsia"/>
                            <w:sz w:val="28"/>
                            <w:szCs w:val="28"/>
                            <w:u w:val="single"/>
                          </w:rPr>
                          <w:t xml:space="preserve">　　　　　</w:t>
                        </w:r>
                        <w:proofErr w:type="gramEnd"/>
                        <w:r>
                          <w:rPr>
                            <w:rFonts w:hint="eastAsia"/>
                            <w:sz w:val="28"/>
                            <w:szCs w:val="28"/>
                          </w:rPr>
                          <w:t>职务，为法定代表人（负责人），</w:t>
                        </w:r>
                      </w:p>
                      <w:p w:rsidR="002E7E8E" w:rsidRDefault="007427FF">
                        <w:pPr>
                          <w:snapToGrid w:val="0"/>
                          <w:spacing w:line="480" w:lineRule="atLeast"/>
                          <w:rPr>
                            <w:sz w:val="28"/>
                            <w:szCs w:val="28"/>
                          </w:rPr>
                        </w:pPr>
                        <w:r>
                          <w:rPr>
                            <w:rFonts w:hint="eastAsia"/>
                            <w:sz w:val="28"/>
                            <w:szCs w:val="28"/>
                          </w:rPr>
                          <w:t>特此证明。</w:t>
                        </w:r>
                      </w:p>
                      <w:p w:rsidR="002E7E8E" w:rsidRDefault="007427FF">
                        <w:pPr>
                          <w:snapToGrid w:val="0"/>
                          <w:spacing w:line="480" w:lineRule="atLeast"/>
                          <w:rPr>
                            <w:sz w:val="28"/>
                            <w:szCs w:val="28"/>
                            <w:u w:val="single"/>
                          </w:rPr>
                        </w:pPr>
                        <w:r>
                          <w:rPr>
                            <w:rFonts w:hint="eastAsia"/>
                            <w:sz w:val="28"/>
                            <w:szCs w:val="28"/>
                          </w:rPr>
                          <w:t>有效期限：</w:t>
                        </w:r>
                      </w:p>
                      <w:p w:rsidR="002E7E8E" w:rsidRDefault="007427FF">
                        <w:pPr>
                          <w:snapToGrid w:val="0"/>
                          <w:spacing w:line="480" w:lineRule="atLeast"/>
                          <w:rPr>
                            <w:sz w:val="28"/>
                            <w:szCs w:val="28"/>
                            <w:u w:val="single"/>
                          </w:rPr>
                        </w:pPr>
                        <w:r>
                          <w:rPr>
                            <w:rFonts w:hint="eastAsia"/>
                            <w:sz w:val="28"/>
                            <w:szCs w:val="28"/>
                          </w:rPr>
                          <w:t>附：法定代表人（负责人）性别：</w:t>
                        </w:r>
                        <w:r>
                          <w:rPr>
                            <w:rFonts w:hint="eastAsia"/>
                            <w:sz w:val="28"/>
                            <w:szCs w:val="28"/>
                            <w:u w:val="single"/>
                          </w:rPr>
                          <w:t xml:space="preserve">　　</w:t>
                        </w:r>
                        <w:r>
                          <w:rPr>
                            <w:rFonts w:hint="eastAsia"/>
                            <w:sz w:val="28"/>
                            <w:szCs w:val="28"/>
                          </w:rPr>
                          <w:t>年龄：</w:t>
                        </w:r>
                        <w:r>
                          <w:rPr>
                            <w:rFonts w:hint="eastAsia"/>
                            <w:sz w:val="28"/>
                            <w:szCs w:val="28"/>
                            <w:u w:val="single"/>
                          </w:rPr>
                          <w:t xml:space="preserve">　　</w:t>
                        </w:r>
                        <w:r>
                          <w:rPr>
                            <w:rFonts w:hint="eastAsia"/>
                            <w:sz w:val="28"/>
                            <w:szCs w:val="28"/>
                          </w:rPr>
                          <w:t>身份证号码：</w:t>
                        </w:r>
                      </w:p>
                      <w:p w:rsidR="002E7E8E" w:rsidRDefault="007427FF">
                        <w:pPr>
                          <w:snapToGrid w:val="0"/>
                          <w:spacing w:line="480" w:lineRule="atLeast"/>
                          <w:ind w:firstLine="570"/>
                          <w:rPr>
                            <w:sz w:val="28"/>
                            <w:szCs w:val="28"/>
                            <w:u w:val="single"/>
                          </w:rPr>
                        </w:pPr>
                        <w:r>
                          <w:rPr>
                            <w:rFonts w:hint="eastAsia"/>
                            <w:sz w:val="28"/>
                            <w:szCs w:val="28"/>
                          </w:rPr>
                          <w:t>注册号码：</w:t>
                        </w:r>
                        <w:r>
                          <w:rPr>
                            <w:rFonts w:hint="eastAsia"/>
                            <w:sz w:val="28"/>
                            <w:szCs w:val="28"/>
                            <w:u w:val="single"/>
                          </w:rPr>
                          <w:t xml:space="preserve">　　　　　　　　　　</w:t>
                        </w:r>
                        <w:r>
                          <w:rPr>
                            <w:rFonts w:hint="eastAsia"/>
                            <w:sz w:val="28"/>
                            <w:szCs w:val="28"/>
                          </w:rPr>
                          <w:t>企业类型：</w:t>
                        </w:r>
                      </w:p>
                      <w:p w:rsidR="002E7E8E" w:rsidRDefault="007427FF">
                        <w:pPr>
                          <w:snapToGrid w:val="0"/>
                          <w:spacing w:line="480" w:lineRule="atLeast"/>
                          <w:ind w:firstLine="570"/>
                          <w:rPr>
                            <w:sz w:val="28"/>
                            <w:szCs w:val="28"/>
                            <w:u w:val="single"/>
                          </w:rPr>
                        </w:pPr>
                        <w:r>
                          <w:rPr>
                            <w:rFonts w:hint="eastAsia"/>
                            <w:sz w:val="28"/>
                            <w:szCs w:val="28"/>
                          </w:rPr>
                          <w:t>经营范围：</w:t>
                        </w:r>
                      </w:p>
                      <w:p w:rsidR="002E7E8E" w:rsidRDefault="007427FF">
                        <w:pPr>
                          <w:snapToGrid w:val="0"/>
                          <w:spacing w:line="480" w:lineRule="atLeast"/>
                          <w:ind w:firstLine="570"/>
                          <w:rPr>
                            <w:sz w:val="28"/>
                            <w:szCs w:val="28"/>
                          </w:rPr>
                        </w:pPr>
                        <w:r>
                          <w:rPr>
                            <w:rFonts w:hint="eastAsia"/>
                            <w:sz w:val="28"/>
                            <w:szCs w:val="28"/>
                            <w:u w:val="single"/>
                          </w:rPr>
                          <w:t xml:space="preserve">　　　　　　　　　　　　　　　　</w:t>
                        </w:r>
                        <w:r>
                          <w:rPr>
                            <w:rFonts w:hint="eastAsia"/>
                            <w:sz w:val="28"/>
                            <w:szCs w:val="28"/>
                          </w:rPr>
                          <w:t>单位：　　　　　　（盖章）</w:t>
                        </w:r>
                      </w:p>
                      <w:p w:rsidR="002E7E8E" w:rsidRDefault="007427FF">
                        <w:pPr>
                          <w:snapToGrid w:val="0"/>
                          <w:spacing w:after="100" w:afterAutospacing="1" w:line="480" w:lineRule="atLeast"/>
                          <w:ind w:firstLine="573"/>
                          <w:rPr>
                            <w:sz w:val="28"/>
                            <w:szCs w:val="28"/>
                          </w:rPr>
                        </w:pPr>
                        <w:r>
                          <w:rPr>
                            <w:rFonts w:hint="eastAsia"/>
                            <w:sz w:val="28"/>
                            <w:szCs w:val="28"/>
                            <w:u w:val="single"/>
                          </w:rPr>
                          <w:t xml:space="preserve">　　　　　　　　　　　　　　　　</w:t>
                        </w:r>
                        <w:r>
                          <w:rPr>
                            <w:rFonts w:hint="eastAsia"/>
                            <w:sz w:val="28"/>
                            <w:szCs w:val="28"/>
                          </w:rPr>
                          <w:t xml:space="preserve">　　　　　</w:t>
                        </w:r>
                        <w:r>
                          <w:rPr>
                            <w:rFonts w:hint="eastAsia"/>
                            <w:sz w:val="28"/>
                            <w:szCs w:val="28"/>
                          </w:rPr>
                          <w:t xml:space="preserve">    </w:t>
                        </w:r>
                        <w:r>
                          <w:rPr>
                            <w:rFonts w:hint="eastAsia"/>
                            <w:sz w:val="28"/>
                            <w:szCs w:val="28"/>
                          </w:rPr>
                          <w:t>年　月　　日</w:t>
                        </w:r>
                      </w:p>
                    </w:txbxContent>
                  </v:textbox>
                </v:shape>
                <w10:anchorlock/>
              </v:group>
            </w:pict>
          </mc:Fallback>
        </mc:AlternateContent>
      </w:r>
    </w:p>
    <w:p w:rsidR="002E7E8E" w:rsidRDefault="002E7E8E">
      <w:pPr>
        <w:rPr>
          <w:rFonts w:asciiTheme="minorEastAsia" w:eastAsiaTheme="minorEastAsia" w:hAnsiTheme="minorEastAsia" w:cs="宋体"/>
          <w:b/>
          <w:sz w:val="28"/>
          <w:szCs w:val="28"/>
        </w:rPr>
      </w:pPr>
    </w:p>
    <w:p w:rsidR="002E7E8E" w:rsidRDefault="007427FF">
      <w:pPr>
        <w:jc w:val="center"/>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授权委托证明书</w:t>
      </w:r>
    </w:p>
    <w:p w:rsidR="002E7E8E" w:rsidRDefault="007427FF">
      <w:pPr>
        <w:jc w:val="right"/>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　 ）第　号</w:t>
      </w:r>
    </w:p>
    <w:p w:rsidR="002E7E8E" w:rsidRDefault="007427FF">
      <w:pPr>
        <w:rPr>
          <w:rFonts w:asciiTheme="minorEastAsia" w:eastAsiaTheme="minorEastAsia" w:hAnsiTheme="minorEastAsia" w:cs="宋体"/>
          <w:b/>
          <w:bCs/>
          <w:sz w:val="28"/>
          <w:szCs w:val="28"/>
        </w:rPr>
      </w:pPr>
      <w:r>
        <w:rPr>
          <w:rFonts w:asciiTheme="minorEastAsia" w:eastAsiaTheme="minorEastAsia" w:hAnsiTheme="minorEastAsia" w:cs="宋体"/>
          <w:noProof/>
          <w:sz w:val="28"/>
          <w:szCs w:val="28"/>
        </w:rPr>
        <mc:AlternateContent>
          <mc:Choice Requires="wpc">
            <w:drawing>
              <wp:inline distT="0" distB="0" distL="0" distR="0">
                <wp:extent cx="5800725" cy="3268980"/>
                <wp:effectExtent l="9525" t="6985" r="95250" b="635"/>
                <wp:docPr id="248" name="1031"/>
                <wp:cNvGraphicFramePr/>
                <a:graphic xmlns:a="http://schemas.openxmlformats.org/drawingml/2006/main">
                  <a:graphicData uri="http://schemas.microsoft.com/office/word/2010/wordprocessingCanvas">
                    <wpc:wpc>
                      <wpc:bg>
                        <a:noFill/>
                      </wpc:bg>
                      <wpc:whole/>
                      <wps:wsp>
                        <wps:cNvPr id="1" name="1033"/>
                        <wps:cNvSpPr txBox="1">
                          <a:spLocks noChangeArrowheads="1"/>
                        </wps:cNvSpPr>
                        <wps:spPr bwMode="auto">
                          <a:xfrm>
                            <a:off x="0" y="160"/>
                            <a:ext cx="5882425" cy="3039"/>
                          </a:xfrm>
                          <a:prstGeom prst="rect">
                            <a:avLst/>
                          </a:prstGeom>
                          <a:solidFill>
                            <a:srgbClr val="FFFFFF"/>
                          </a:solidFill>
                          <a:ln w="9525">
                            <a:solidFill>
                              <a:srgbClr val="000000"/>
                            </a:solidFill>
                            <a:miter lim="800000"/>
                          </a:ln>
                        </wps:spPr>
                        <wps:txbx>
                          <w:txbxContent>
                            <w:p w:rsidR="002E7E8E" w:rsidRDefault="007427FF">
                              <w:pPr>
                                <w:spacing w:beforeLines="50" w:before="120"/>
                                <w:ind w:firstLineChars="200" w:firstLine="560"/>
                                <w:rPr>
                                  <w:sz w:val="28"/>
                                  <w:szCs w:val="28"/>
                                </w:rPr>
                              </w:pPr>
                              <w:r>
                                <w:rPr>
                                  <w:rFonts w:hint="eastAsia"/>
                                  <w:sz w:val="28"/>
                                  <w:szCs w:val="28"/>
                                </w:rPr>
                                <w:t>兹授权</w:t>
                              </w:r>
                              <w:proofErr w:type="gramStart"/>
                              <w:r>
                                <w:rPr>
                                  <w:rFonts w:hint="eastAsia"/>
                                  <w:sz w:val="28"/>
                                  <w:szCs w:val="28"/>
                                  <w:u w:val="single"/>
                                </w:rPr>
                                <w:t xml:space="preserve">　　　　　</w:t>
                              </w:r>
                              <w:proofErr w:type="gramEnd"/>
                              <w:r>
                                <w:rPr>
                                  <w:rFonts w:hint="eastAsia"/>
                                  <w:sz w:val="28"/>
                                  <w:szCs w:val="28"/>
                                </w:rPr>
                                <w:t>为我方委托代理人，其权限是：</w:t>
                              </w:r>
                            </w:p>
                            <w:p w:rsidR="002E7E8E" w:rsidRDefault="002E7E8E">
                              <w:pPr>
                                <w:snapToGrid w:val="0"/>
                                <w:spacing w:line="480" w:lineRule="atLeast"/>
                                <w:rPr>
                                  <w:sz w:val="28"/>
                                  <w:szCs w:val="28"/>
                                  <w:u w:val="single"/>
                                </w:rPr>
                              </w:pPr>
                            </w:p>
                            <w:p w:rsidR="002E7E8E" w:rsidRDefault="007427FF">
                              <w:pPr>
                                <w:snapToGrid w:val="0"/>
                                <w:spacing w:line="480" w:lineRule="atLeast"/>
                                <w:rPr>
                                  <w:sz w:val="28"/>
                                  <w:szCs w:val="28"/>
                                  <w:u w:val="single"/>
                                </w:rPr>
                              </w:pPr>
                              <w:r>
                                <w:rPr>
                                  <w:rFonts w:hint="eastAsia"/>
                                  <w:sz w:val="28"/>
                                  <w:szCs w:val="28"/>
                                </w:rPr>
                                <w:t>有效期限：</w:t>
                              </w:r>
                            </w:p>
                            <w:p w:rsidR="002E7E8E" w:rsidRDefault="007427FF">
                              <w:pPr>
                                <w:snapToGrid w:val="0"/>
                                <w:spacing w:line="480" w:lineRule="atLeast"/>
                                <w:rPr>
                                  <w:sz w:val="28"/>
                                  <w:szCs w:val="28"/>
                                </w:rPr>
                              </w:pPr>
                              <w:r>
                                <w:rPr>
                                  <w:rFonts w:hint="eastAsia"/>
                                  <w:sz w:val="28"/>
                                  <w:szCs w:val="28"/>
                                </w:rPr>
                                <w:t>附：代理人性别：</w:t>
                              </w:r>
                              <w:r>
                                <w:rPr>
                                  <w:rFonts w:hint="eastAsia"/>
                                  <w:sz w:val="28"/>
                                  <w:szCs w:val="28"/>
                                  <w:u w:val="single"/>
                                </w:rPr>
                                <w:t xml:space="preserve">　　</w:t>
                              </w:r>
                              <w:r>
                                <w:rPr>
                                  <w:rFonts w:hint="eastAsia"/>
                                  <w:sz w:val="28"/>
                                  <w:szCs w:val="28"/>
                                </w:rPr>
                                <w:t>年龄：</w:t>
                              </w:r>
                              <w:r>
                                <w:rPr>
                                  <w:rFonts w:hint="eastAsia"/>
                                  <w:sz w:val="28"/>
                                  <w:szCs w:val="28"/>
                                  <w:u w:val="single"/>
                                </w:rPr>
                                <w:t xml:space="preserve">　　　</w:t>
                              </w:r>
                              <w:r>
                                <w:rPr>
                                  <w:rFonts w:hint="eastAsia"/>
                                  <w:sz w:val="28"/>
                                  <w:szCs w:val="28"/>
                                </w:rPr>
                                <w:t>身份证号码：</w:t>
                              </w:r>
                            </w:p>
                            <w:p w:rsidR="002E7E8E" w:rsidRDefault="007427FF">
                              <w:pPr>
                                <w:snapToGrid w:val="0"/>
                                <w:spacing w:line="480" w:lineRule="atLeast"/>
                                <w:ind w:hanging="105"/>
                                <w:rPr>
                                  <w:sz w:val="28"/>
                                  <w:szCs w:val="28"/>
                                  <w:u w:val="single"/>
                                </w:rPr>
                              </w:pPr>
                              <w:r>
                                <w:rPr>
                                  <w:rFonts w:hint="eastAsia"/>
                                  <w:sz w:val="28"/>
                                  <w:szCs w:val="28"/>
                                </w:rPr>
                                <w:t xml:space="preserve">　　注册号码：</w:t>
                              </w:r>
                              <w:r>
                                <w:rPr>
                                  <w:rFonts w:hint="eastAsia"/>
                                  <w:sz w:val="28"/>
                                  <w:szCs w:val="28"/>
                                  <w:u w:val="single"/>
                                </w:rPr>
                                <w:t xml:space="preserve">　　　　　　　　　</w:t>
                              </w:r>
                              <w:r>
                                <w:rPr>
                                  <w:rFonts w:hint="eastAsia"/>
                                  <w:sz w:val="28"/>
                                  <w:szCs w:val="28"/>
                                </w:rPr>
                                <w:t>企业类型：</w:t>
                              </w:r>
                            </w:p>
                            <w:p w:rsidR="002E7E8E" w:rsidRDefault="007427FF">
                              <w:pPr>
                                <w:snapToGrid w:val="0"/>
                                <w:spacing w:line="480" w:lineRule="atLeast"/>
                                <w:ind w:hanging="105"/>
                                <w:rPr>
                                  <w:sz w:val="28"/>
                                  <w:szCs w:val="28"/>
                                  <w:u w:val="single"/>
                                </w:rPr>
                              </w:pPr>
                              <w:r>
                                <w:rPr>
                                  <w:rFonts w:hint="eastAsia"/>
                                  <w:sz w:val="28"/>
                                  <w:szCs w:val="28"/>
                                </w:rPr>
                                <w:t xml:space="preserve">　　经营范围：</w:t>
                              </w:r>
                            </w:p>
                            <w:p w:rsidR="002E7E8E" w:rsidRDefault="007427FF">
                              <w:pPr>
                                <w:snapToGrid w:val="0"/>
                                <w:spacing w:line="480" w:lineRule="atLeast"/>
                                <w:ind w:hanging="105"/>
                                <w:rPr>
                                  <w:sz w:val="28"/>
                                  <w:szCs w:val="28"/>
                                </w:rPr>
                              </w:pPr>
                              <w:r>
                                <w:rPr>
                                  <w:rFonts w:hint="eastAsia"/>
                                  <w:sz w:val="28"/>
                                  <w:szCs w:val="28"/>
                                </w:rPr>
                                <w:t xml:space="preserve">　　法定代表人（负责人）：</w:t>
                              </w:r>
                              <w:r>
                                <w:rPr>
                                  <w:rFonts w:hint="eastAsia"/>
                                  <w:sz w:val="28"/>
                                  <w:szCs w:val="28"/>
                                  <w:u w:val="single"/>
                                </w:rPr>
                                <w:t xml:space="preserve">　　　</w:t>
                              </w:r>
                              <w:r>
                                <w:rPr>
                                  <w:rFonts w:hint="eastAsia"/>
                                  <w:sz w:val="28"/>
                                  <w:szCs w:val="28"/>
                                  <w:u w:val="single"/>
                                </w:rPr>
                                <w:t xml:space="preserve">          </w:t>
                              </w:r>
                              <w:r>
                                <w:rPr>
                                  <w:rFonts w:hint="eastAsia"/>
                                  <w:sz w:val="28"/>
                                  <w:szCs w:val="28"/>
                                </w:rPr>
                                <w:t>（签名）</w:t>
                              </w:r>
                            </w:p>
                            <w:p w:rsidR="002E7E8E" w:rsidRDefault="007427FF">
                              <w:pPr>
                                <w:snapToGrid w:val="0"/>
                                <w:spacing w:line="480" w:lineRule="atLeast"/>
                                <w:ind w:hanging="105"/>
                                <w:rPr>
                                  <w:sz w:val="28"/>
                                  <w:szCs w:val="28"/>
                                </w:rPr>
                              </w:pPr>
                              <w:r>
                                <w:rPr>
                                  <w:rFonts w:hint="eastAsia"/>
                                  <w:sz w:val="28"/>
                                  <w:szCs w:val="28"/>
                                </w:rPr>
                                <w:t xml:space="preserve">　　授权单位：（盖章）　　</w:t>
                              </w:r>
                              <w:proofErr w:type="gramStart"/>
                              <w:r>
                                <w:rPr>
                                  <w:rFonts w:hint="eastAsia"/>
                                  <w:sz w:val="28"/>
                                  <w:szCs w:val="28"/>
                                </w:rPr>
                                <w:t xml:space="preserve">　</w:t>
                              </w:r>
                              <w:proofErr w:type="gramEnd"/>
                            </w:p>
                            <w:p w:rsidR="002E7E8E" w:rsidRDefault="007427FF">
                              <w:pPr>
                                <w:snapToGrid w:val="0"/>
                                <w:spacing w:line="480" w:lineRule="atLeast"/>
                                <w:ind w:firstLine="570"/>
                                <w:rPr>
                                  <w:sz w:val="28"/>
                                  <w:szCs w:val="28"/>
                                </w:rPr>
                              </w:pPr>
                              <w:r>
                                <w:rPr>
                                  <w:rFonts w:hint="eastAsia"/>
                                  <w:sz w:val="28"/>
                                  <w:szCs w:val="28"/>
                                </w:rPr>
                                <w:t xml:space="preserve">　　　　　　　　　　　　　　　　　　　　　年　月　　日</w:t>
                              </w:r>
                            </w:p>
                          </w:txbxContent>
                        </wps:txbx>
                        <wps:bodyPr rot="0" vert="horz" wrap="square" lIns="91440" tIns="45720" rIns="91440" bIns="45720" anchor="t" anchorCtr="0" upright="1">
                          <a:noAutofit/>
                        </wps:bodyPr>
                      </wps:wsp>
                    </wpc:wpc>
                  </a:graphicData>
                </a:graphic>
              </wp:inline>
            </w:drawing>
          </mc:Choice>
          <mc:Fallback>
            <w:pict>
              <v:group id="1031" o:spid="_x0000_s1029" editas="canvas" style="width:456.75pt;height:257.4pt;mso-position-horizontal-relative:char;mso-position-vertical-relative:line" coordsize="58007,32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">
                <v:shape id="_x0000_s1030" type="#_x0000_t75" style="position:absolute;width:58007;height:32689;visibility:visible;mso-wrap-style:square">
                  <v:fill o:detectmouseclick="t"/>
                  <v:path o:connecttype="none"/>
                </v:shape>
                <v:shape id="1033" o:spid="_x0000_s1031" type="#_x0000_t202" style="position:absolute;top:1;width:58824;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2E7E8E" w:rsidRDefault="007427FF">
                        <w:pPr>
                          <w:spacing w:beforeLines="50" w:before="120"/>
                          <w:ind w:firstLineChars="200" w:firstLine="560"/>
                          <w:rPr>
                            <w:sz w:val="28"/>
                            <w:szCs w:val="28"/>
                          </w:rPr>
                        </w:pPr>
                        <w:r>
                          <w:rPr>
                            <w:rFonts w:hint="eastAsia"/>
                            <w:sz w:val="28"/>
                            <w:szCs w:val="28"/>
                          </w:rPr>
                          <w:t>兹授权</w:t>
                        </w:r>
                        <w:proofErr w:type="gramStart"/>
                        <w:r>
                          <w:rPr>
                            <w:rFonts w:hint="eastAsia"/>
                            <w:sz w:val="28"/>
                            <w:szCs w:val="28"/>
                            <w:u w:val="single"/>
                          </w:rPr>
                          <w:t xml:space="preserve">　　　　　</w:t>
                        </w:r>
                        <w:proofErr w:type="gramEnd"/>
                        <w:r>
                          <w:rPr>
                            <w:rFonts w:hint="eastAsia"/>
                            <w:sz w:val="28"/>
                            <w:szCs w:val="28"/>
                          </w:rPr>
                          <w:t>为我方委托代理人，其权限是：</w:t>
                        </w:r>
                      </w:p>
                      <w:p w:rsidR="002E7E8E" w:rsidRDefault="002E7E8E">
                        <w:pPr>
                          <w:snapToGrid w:val="0"/>
                          <w:spacing w:line="480" w:lineRule="atLeast"/>
                          <w:rPr>
                            <w:sz w:val="28"/>
                            <w:szCs w:val="28"/>
                            <w:u w:val="single"/>
                          </w:rPr>
                        </w:pPr>
                      </w:p>
                      <w:p w:rsidR="002E7E8E" w:rsidRDefault="007427FF">
                        <w:pPr>
                          <w:snapToGrid w:val="0"/>
                          <w:spacing w:line="480" w:lineRule="atLeast"/>
                          <w:rPr>
                            <w:sz w:val="28"/>
                            <w:szCs w:val="28"/>
                            <w:u w:val="single"/>
                          </w:rPr>
                        </w:pPr>
                        <w:r>
                          <w:rPr>
                            <w:rFonts w:hint="eastAsia"/>
                            <w:sz w:val="28"/>
                            <w:szCs w:val="28"/>
                          </w:rPr>
                          <w:t>有效期限：</w:t>
                        </w:r>
                      </w:p>
                      <w:p w:rsidR="002E7E8E" w:rsidRDefault="007427FF">
                        <w:pPr>
                          <w:snapToGrid w:val="0"/>
                          <w:spacing w:line="480" w:lineRule="atLeast"/>
                          <w:rPr>
                            <w:sz w:val="28"/>
                            <w:szCs w:val="28"/>
                          </w:rPr>
                        </w:pPr>
                        <w:r>
                          <w:rPr>
                            <w:rFonts w:hint="eastAsia"/>
                            <w:sz w:val="28"/>
                            <w:szCs w:val="28"/>
                          </w:rPr>
                          <w:t>附：代理人性别：</w:t>
                        </w:r>
                        <w:r>
                          <w:rPr>
                            <w:rFonts w:hint="eastAsia"/>
                            <w:sz w:val="28"/>
                            <w:szCs w:val="28"/>
                            <w:u w:val="single"/>
                          </w:rPr>
                          <w:t xml:space="preserve">　　</w:t>
                        </w:r>
                        <w:r>
                          <w:rPr>
                            <w:rFonts w:hint="eastAsia"/>
                            <w:sz w:val="28"/>
                            <w:szCs w:val="28"/>
                          </w:rPr>
                          <w:t>年龄：</w:t>
                        </w:r>
                        <w:r>
                          <w:rPr>
                            <w:rFonts w:hint="eastAsia"/>
                            <w:sz w:val="28"/>
                            <w:szCs w:val="28"/>
                            <w:u w:val="single"/>
                          </w:rPr>
                          <w:t xml:space="preserve">　　　</w:t>
                        </w:r>
                        <w:r>
                          <w:rPr>
                            <w:rFonts w:hint="eastAsia"/>
                            <w:sz w:val="28"/>
                            <w:szCs w:val="28"/>
                          </w:rPr>
                          <w:t>身份证号码：</w:t>
                        </w:r>
                      </w:p>
                      <w:p w:rsidR="002E7E8E" w:rsidRDefault="007427FF">
                        <w:pPr>
                          <w:snapToGrid w:val="0"/>
                          <w:spacing w:line="480" w:lineRule="atLeast"/>
                          <w:ind w:hanging="105"/>
                          <w:rPr>
                            <w:sz w:val="28"/>
                            <w:szCs w:val="28"/>
                            <w:u w:val="single"/>
                          </w:rPr>
                        </w:pPr>
                        <w:r>
                          <w:rPr>
                            <w:rFonts w:hint="eastAsia"/>
                            <w:sz w:val="28"/>
                            <w:szCs w:val="28"/>
                          </w:rPr>
                          <w:t xml:space="preserve">　　注册号码：</w:t>
                        </w:r>
                        <w:r>
                          <w:rPr>
                            <w:rFonts w:hint="eastAsia"/>
                            <w:sz w:val="28"/>
                            <w:szCs w:val="28"/>
                            <w:u w:val="single"/>
                          </w:rPr>
                          <w:t xml:space="preserve">　　　　　　　　　</w:t>
                        </w:r>
                        <w:r>
                          <w:rPr>
                            <w:rFonts w:hint="eastAsia"/>
                            <w:sz w:val="28"/>
                            <w:szCs w:val="28"/>
                          </w:rPr>
                          <w:t>企业类型：</w:t>
                        </w:r>
                      </w:p>
                      <w:p w:rsidR="002E7E8E" w:rsidRDefault="007427FF">
                        <w:pPr>
                          <w:snapToGrid w:val="0"/>
                          <w:spacing w:line="480" w:lineRule="atLeast"/>
                          <w:ind w:hanging="105"/>
                          <w:rPr>
                            <w:sz w:val="28"/>
                            <w:szCs w:val="28"/>
                            <w:u w:val="single"/>
                          </w:rPr>
                        </w:pPr>
                        <w:r>
                          <w:rPr>
                            <w:rFonts w:hint="eastAsia"/>
                            <w:sz w:val="28"/>
                            <w:szCs w:val="28"/>
                          </w:rPr>
                          <w:t xml:space="preserve">　　经营范围：</w:t>
                        </w:r>
                      </w:p>
                      <w:p w:rsidR="002E7E8E" w:rsidRDefault="007427FF">
                        <w:pPr>
                          <w:snapToGrid w:val="0"/>
                          <w:spacing w:line="480" w:lineRule="atLeast"/>
                          <w:ind w:hanging="105"/>
                          <w:rPr>
                            <w:sz w:val="28"/>
                            <w:szCs w:val="28"/>
                          </w:rPr>
                        </w:pPr>
                        <w:r>
                          <w:rPr>
                            <w:rFonts w:hint="eastAsia"/>
                            <w:sz w:val="28"/>
                            <w:szCs w:val="28"/>
                          </w:rPr>
                          <w:t xml:space="preserve">　　法定代表人（负责人）：</w:t>
                        </w:r>
                        <w:r>
                          <w:rPr>
                            <w:rFonts w:hint="eastAsia"/>
                            <w:sz w:val="28"/>
                            <w:szCs w:val="28"/>
                            <w:u w:val="single"/>
                          </w:rPr>
                          <w:t xml:space="preserve">　　　</w:t>
                        </w:r>
                        <w:r>
                          <w:rPr>
                            <w:rFonts w:hint="eastAsia"/>
                            <w:sz w:val="28"/>
                            <w:szCs w:val="28"/>
                            <w:u w:val="single"/>
                          </w:rPr>
                          <w:t xml:space="preserve">          </w:t>
                        </w:r>
                        <w:r>
                          <w:rPr>
                            <w:rFonts w:hint="eastAsia"/>
                            <w:sz w:val="28"/>
                            <w:szCs w:val="28"/>
                          </w:rPr>
                          <w:t>（签名）</w:t>
                        </w:r>
                      </w:p>
                      <w:p w:rsidR="002E7E8E" w:rsidRDefault="007427FF">
                        <w:pPr>
                          <w:snapToGrid w:val="0"/>
                          <w:spacing w:line="480" w:lineRule="atLeast"/>
                          <w:ind w:hanging="105"/>
                          <w:rPr>
                            <w:sz w:val="28"/>
                            <w:szCs w:val="28"/>
                          </w:rPr>
                        </w:pPr>
                        <w:r>
                          <w:rPr>
                            <w:rFonts w:hint="eastAsia"/>
                            <w:sz w:val="28"/>
                            <w:szCs w:val="28"/>
                          </w:rPr>
                          <w:t xml:space="preserve">　　授权单位：（盖章）　　</w:t>
                        </w:r>
                        <w:proofErr w:type="gramStart"/>
                        <w:r>
                          <w:rPr>
                            <w:rFonts w:hint="eastAsia"/>
                            <w:sz w:val="28"/>
                            <w:szCs w:val="28"/>
                          </w:rPr>
                          <w:t xml:space="preserve">　</w:t>
                        </w:r>
                        <w:proofErr w:type="gramEnd"/>
                      </w:p>
                      <w:p w:rsidR="002E7E8E" w:rsidRDefault="007427FF">
                        <w:pPr>
                          <w:snapToGrid w:val="0"/>
                          <w:spacing w:line="480" w:lineRule="atLeast"/>
                          <w:ind w:firstLine="570"/>
                          <w:rPr>
                            <w:sz w:val="28"/>
                            <w:szCs w:val="28"/>
                          </w:rPr>
                        </w:pPr>
                        <w:r>
                          <w:rPr>
                            <w:rFonts w:hint="eastAsia"/>
                            <w:sz w:val="28"/>
                            <w:szCs w:val="28"/>
                          </w:rPr>
                          <w:t xml:space="preserve">　　　　　　　　　　　　　　　　　　　　　年　月　　日</w:t>
                        </w:r>
                      </w:p>
                    </w:txbxContent>
                  </v:textbox>
                </v:shape>
                <w10:anchorlock/>
              </v:group>
            </w:pict>
          </mc:Fallback>
        </mc:AlternateContent>
      </w:r>
      <w:r>
        <w:rPr>
          <w:rFonts w:asciiTheme="minorEastAsia" w:eastAsiaTheme="minorEastAsia" w:hAnsiTheme="minorEastAsia" w:cs="宋体" w:hint="eastAsia"/>
          <w:b/>
          <w:bCs/>
          <w:sz w:val="28"/>
          <w:szCs w:val="28"/>
        </w:rPr>
        <w:t>注：按提供的格式或使用从工商管理部门购买的格式填写。</w:t>
      </w:r>
    </w:p>
    <w:p w:rsidR="002E7E8E" w:rsidRDefault="007427FF">
      <w:pPr>
        <w:pStyle w:val="3"/>
        <w:jc w:val="both"/>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br w:type="page"/>
      </w:r>
      <w:bookmarkStart w:id="26" w:name="_Toc447181496"/>
      <w:r>
        <w:rPr>
          <w:rFonts w:asciiTheme="minorEastAsia" w:eastAsiaTheme="minorEastAsia" w:hAnsiTheme="minorEastAsia" w:cs="宋体" w:hint="eastAsia"/>
          <w:sz w:val="28"/>
          <w:szCs w:val="28"/>
        </w:rPr>
        <w:lastRenderedPageBreak/>
        <w:t>附件1-3 企业基本情况表</w:t>
      </w:r>
      <w:bookmarkEnd w:id="26"/>
    </w:p>
    <w:tbl>
      <w:tblPr>
        <w:tblW w:w="94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2"/>
        <w:gridCol w:w="1261"/>
        <w:gridCol w:w="1155"/>
        <w:gridCol w:w="1365"/>
        <w:gridCol w:w="1464"/>
        <w:gridCol w:w="2094"/>
      </w:tblGrid>
      <w:tr w:rsidR="002E7E8E">
        <w:trPr>
          <w:cantSplit/>
          <w:trHeight w:val="594"/>
          <w:jc w:val="center"/>
        </w:trPr>
        <w:tc>
          <w:tcPr>
            <w:tcW w:w="2102" w:type="dxa"/>
            <w:tcBorders>
              <w:top w:val="single" w:sz="4" w:space="0" w:color="auto"/>
              <w:left w:val="single" w:sz="4" w:space="0" w:color="auto"/>
              <w:bottom w:val="single" w:sz="4" w:space="0" w:color="auto"/>
              <w:right w:val="single" w:sz="4" w:space="0" w:color="auto"/>
            </w:tcBorders>
            <w:shd w:val="clear" w:color="auto" w:fill="auto"/>
            <w:vAlign w:val="center"/>
          </w:tcPr>
          <w:p w:rsidR="002E7E8E" w:rsidRDefault="007427FF">
            <w:pPr>
              <w:widowControl/>
              <w:spacing w:line="600" w:lineRule="exact"/>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企业注册名称</w:t>
            </w:r>
          </w:p>
        </w:tc>
        <w:tc>
          <w:tcPr>
            <w:tcW w:w="37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E7E8E" w:rsidRDefault="002E7E8E">
            <w:pPr>
              <w:widowControl/>
              <w:spacing w:line="600" w:lineRule="exact"/>
              <w:rPr>
                <w:rFonts w:asciiTheme="minorEastAsia" w:eastAsiaTheme="minorEastAsia" w:hAnsiTheme="minorEastAsia" w:cs="宋体"/>
                <w:b/>
                <w:kern w:val="0"/>
                <w:sz w:val="28"/>
                <w:szCs w:val="28"/>
              </w:rPr>
            </w:pP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2E7E8E" w:rsidRDefault="007427FF">
            <w:pPr>
              <w:widowControl/>
              <w:spacing w:line="600" w:lineRule="exact"/>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建立日期</w:t>
            </w:r>
          </w:p>
        </w:tc>
        <w:tc>
          <w:tcPr>
            <w:tcW w:w="2094" w:type="dxa"/>
            <w:tcBorders>
              <w:top w:val="single" w:sz="4" w:space="0" w:color="auto"/>
              <w:left w:val="single" w:sz="4" w:space="0" w:color="auto"/>
              <w:bottom w:val="single" w:sz="4" w:space="0" w:color="auto"/>
              <w:right w:val="single" w:sz="4" w:space="0" w:color="auto"/>
            </w:tcBorders>
            <w:shd w:val="clear" w:color="auto" w:fill="auto"/>
            <w:vAlign w:val="center"/>
          </w:tcPr>
          <w:p w:rsidR="002E7E8E" w:rsidRDefault="002E7E8E">
            <w:pPr>
              <w:widowControl/>
              <w:spacing w:line="600" w:lineRule="exact"/>
              <w:rPr>
                <w:rFonts w:asciiTheme="minorEastAsia" w:eastAsiaTheme="minorEastAsia" w:hAnsiTheme="minorEastAsia" w:cs="宋体"/>
                <w:b/>
                <w:kern w:val="0"/>
                <w:sz w:val="28"/>
                <w:szCs w:val="28"/>
              </w:rPr>
            </w:pPr>
          </w:p>
        </w:tc>
      </w:tr>
      <w:tr w:rsidR="002E7E8E">
        <w:trPr>
          <w:cantSplit/>
          <w:trHeight w:val="594"/>
          <w:jc w:val="center"/>
        </w:trPr>
        <w:tc>
          <w:tcPr>
            <w:tcW w:w="2102" w:type="dxa"/>
            <w:tcBorders>
              <w:top w:val="single" w:sz="4" w:space="0" w:color="auto"/>
              <w:left w:val="single" w:sz="4" w:space="0" w:color="auto"/>
              <w:bottom w:val="single" w:sz="4" w:space="0" w:color="auto"/>
              <w:right w:val="single" w:sz="4" w:space="0" w:color="auto"/>
            </w:tcBorders>
            <w:shd w:val="clear" w:color="auto" w:fill="auto"/>
            <w:vAlign w:val="center"/>
          </w:tcPr>
          <w:p w:rsidR="002E7E8E" w:rsidRDefault="007427FF">
            <w:pPr>
              <w:widowControl/>
              <w:spacing w:line="600" w:lineRule="exact"/>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企业注册地址</w:t>
            </w:r>
          </w:p>
        </w:tc>
        <w:tc>
          <w:tcPr>
            <w:tcW w:w="37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E7E8E" w:rsidRDefault="002E7E8E">
            <w:pPr>
              <w:widowControl/>
              <w:spacing w:line="600" w:lineRule="exact"/>
              <w:rPr>
                <w:rFonts w:asciiTheme="minorEastAsia" w:eastAsiaTheme="minorEastAsia" w:hAnsiTheme="minorEastAsia" w:cs="宋体"/>
                <w:b/>
                <w:kern w:val="0"/>
                <w:sz w:val="28"/>
                <w:szCs w:val="28"/>
              </w:rPr>
            </w:pP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2E7E8E" w:rsidRDefault="007427FF">
            <w:pPr>
              <w:widowControl/>
              <w:spacing w:line="600" w:lineRule="exact"/>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注册资金</w:t>
            </w:r>
          </w:p>
        </w:tc>
        <w:tc>
          <w:tcPr>
            <w:tcW w:w="2094" w:type="dxa"/>
            <w:tcBorders>
              <w:top w:val="single" w:sz="4" w:space="0" w:color="auto"/>
              <w:left w:val="single" w:sz="4" w:space="0" w:color="auto"/>
              <w:bottom w:val="single" w:sz="4" w:space="0" w:color="auto"/>
              <w:right w:val="single" w:sz="4" w:space="0" w:color="auto"/>
            </w:tcBorders>
            <w:shd w:val="clear" w:color="auto" w:fill="auto"/>
            <w:vAlign w:val="center"/>
          </w:tcPr>
          <w:p w:rsidR="002E7E8E" w:rsidRDefault="002E7E8E">
            <w:pPr>
              <w:widowControl/>
              <w:spacing w:line="600" w:lineRule="exact"/>
              <w:rPr>
                <w:rFonts w:asciiTheme="minorEastAsia" w:eastAsiaTheme="minorEastAsia" w:hAnsiTheme="minorEastAsia" w:cs="宋体"/>
                <w:b/>
                <w:kern w:val="0"/>
                <w:sz w:val="28"/>
                <w:szCs w:val="28"/>
              </w:rPr>
            </w:pPr>
          </w:p>
        </w:tc>
      </w:tr>
      <w:tr w:rsidR="002E7E8E">
        <w:trPr>
          <w:cantSplit/>
          <w:trHeight w:val="545"/>
          <w:jc w:val="center"/>
        </w:trPr>
        <w:tc>
          <w:tcPr>
            <w:tcW w:w="2102" w:type="dxa"/>
            <w:tcBorders>
              <w:top w:val="single" w:sz="4" w:space="0" w:color="auto"/>
              <w:left w:val="single" w:sz="4" w:space="0" w:color="auto"/>
              <w:bottom w:val="single" w:sz="4" w:space="0" w:color="auto"/>
              <w:right w:val="single" w:sz="4" w:space="0" w:color="auto"/>
            </w:tcBorders>
            <w:shd w:val="clear" w:color="auto" w:fill="auto"/>
            <w:vAlign w:val="center"/>
          </w:tcPr>
          <w:p w:rsidR="002E7E8E" w:rsidRDefault="007427FF">
            <w:pPr>
              <w:widowControl/>
              <w:spacing w:line="600" w:lineRule="exact"/>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企业法人代表</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2E7E8E" w:rsidRDefault="002E7E8E">
            <w:pPr>
              <w:widowControl/>
              <w:spacing w:line="600" w:lineRule="exact"/>
              <w:rPr>
                <w:rFonts w:asciiTheme="minorEastAsia" w:eastAsiaTheme="minorEastAsia" w:hAnsiTheme="minorEastAsia" w:cs="宋体"/>
                <w:kern w:val="0"/>
                <w:sz w:val="28"/>
                <w:szCs w:val="28"/>
              </w:rPr>
            </w:pPr>
          </w:p>
        </w:tc>
        <w:tc>
          <w:tcPr>
            <w:tcW w:w="1155" w:type="dxa"/>
            <w:tcBorders>
              <w:top w:val="single" w:sz="4" w:space="0" w:color="auto"/>
              <w:left w:val="nil"/>
              <w:bottom w:val="single" w:sz="4" w:space="0" w:color="auto"/>
              <w:right w:val="single" w:sz="4" w:space="0" w:color="auto"/>
            </w:tcBorders>
            <w:shd w:val="clear" w:color="auto" w:fill="auto"/>
            <w:vAlign w:val="center"/>
          </w:tcPr>
          <w:p w:rsidR="002E7E8E" w:rsidRDefault="007427FF">
            <w:pPr>
              <w:widowControl/>
              <w:spacing w:line="600" w:lineRule="exact"/>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职称</w:t>
            </w:r>
          </w:p>
        </w:tc>
        <w:tc>
          <w:tcPr>
            <w:tcW w:w="1365" w:type="dxa"/>
            <w:tcBorders>
              <w:top w:val="single" w:sz="4" w:space="0" w:color="auto"/>
              <w:left w:val="nil"/>
              <w:bottom w:val="single" w:sz="4" w:space="0" w:color="auto"/>
              <w:right w:val="single" w:sz="4" w:space="0" w:color="auto"/>
            </w:tcBorders>
            <w:shd w:val="clear" w:color="auto" w:fill="auto"/>
            <w:vAlign w:val="center"/>
          </w:tcPr>
          <w:p w:rsidR="002E7E8E" w:rsidRDefault="002E7E8E">
            <w:pPr>
              <w:widowControl/>
              <w:spacing w:line="600" w:lineRule="exact"/>
              <w:rPr>
                <w:rFonts w:asciiTheme="minorEastAsia" w:eastAsiaTheme="minorEastAsia" w:hAnsiTheme="minorEastAsia" w:cs="宋体"/>
                <w:kern w:val="0"/>
                <w:sz w:val="28"/>
                <w:szCs w:val="28"/>
              </w:rPr>
            </w:pPr>
          </w:p>
        </w:tc>
        <w:tc>
          <w:tcPr>
            <w:tcW w:w="1464" w:type="dxa"/>
            <w:tcBorders>
              <w:top w:val="single" w:sz="4" w:space="0" w:color="auto"/>
              <w:left w:val="nil"/>
              <w:bottom w:val="single" w:sz="4" w:space="0" w:color="auto"/>
              <w:right w:val="single" w:sz="4" w:space="0" w:color="auto"/>
            </w:tcBorders>
            <w:shd w:val="clear" w:color="auto" w:fill="auto"/>
            <w:vAlign w:val="center"/>
          </w:tcPr>
          <w:p w:rsidR="002E7E8E" w:rsidRDefault="007427FF">
            <w:pPr>
              <w:widowControl/>
              <w:spacing w:line="600" w:lineRule="exact"/>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企业性质</w:t>
            </w:r>
          </w:p>
        </w:tc>
        <w:tc>
          <w:tcPr>
            <w:tcW w:w="2094" w:type="dxa"/>
            <w:tcBorders>
              <w:top w:val="single" w:sz="4" w:space="0" w:color="auto"/>
              <w:left w:val="single" w:sz="4" w:space="0" w:color="auto"/>
              <w:bottom w:val="single" w:sz="4" w:space="0" w:color="auto"/>
              <w:right w:val="single" w:sz="4" w:space="0" w:color="auto"/>
            </w:tcBorders>
            <w:shd w:val="clear" w:color="auto" w:fill="auto"/>
            <w:vAlign w:val="center"/>
          </w:tcPr>
          <w:p w:rsidR="002E7E8E" w:rsidRDefault="002E7E8E">
            <w:pPr>
              <w:widowControl/>
              <w:spacing w:line="600" w:lineRule="exact"/>
              <w:rPr>
                <w:rFonts w:asciiTheme="minorEastAsia" w:eastAsiaTheme="minorEastAsia" w:hAnsiTheme="minorEastAsia" w:cs="宋体"/>
                <w:kern w:val="0"/>
                <w:sz w:val="28"/>
                <w:szCs w:val="28"/>
              </w:rPr>
            </w:pPr>
          </w:p>
        </w:tc>
      </w:tr>
      <w:tr w:rsidR="002E7E8E">
        <w:trPr>
          <w:cantSplit/>
          <w:trHeight w:val="638"/>
          <w:jc w:val="center"/>
        </w:trPr>
        <w:tc>
          <w:tcPr>
            <w:tcW w:w="2102" w:type="dxa"/>
            <w:tcBorders>
              <w:top w:val="single" w:sz="4" w:space="0" w:color="auto"/>
              <w:left w:val="single" w:sz="4" w:space="0" w:color="auto"/>
              <w:bottom w:val="single" w:sz="4" w:space="0" w:color="auto"/>
              <w:right w:val="single" w:sz="4" w:space="0" w:color="auto"/>
            </w:tcBorders>
            <w:shd w:val="clear" w:color="auto" w:fill="auto"/>
            <w:vAlign w:val="center"/>
          </w:tcPr>
          <w:p w:rsidR="002E7E8E" w:rsidRDefault="007427FF">
            <w:pPr>
              <w:widowControl/>
              <w:spacing w:line="600" w:lineRule="exact"/>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企业资质等级</w:t>
            </w:r>
          </w:p>
        </w:tc>
        <w:tc>
          <w:tcPr>
            <w:tcW w:w="37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E7E8E" w:rsidRDefault="002E7E8E">
            <w:pPr>
              <w:widowControl/>
              <w:spacing w:line="600" w:lineRule="exact"/>
              <w:rPr>
                <w:rFonts w:asciiTheme="minorEastAsia" w:eastAsiaTheme="minorEastAsia" w:hAnsiTheme="minorEastAsia" w:cs="宋体"/>
                <w:kern w:val="0"/>
                <w:sz w:val="28"/>
                <w:szCs w:val="28"/>
              </w:rPr>
            </w:pP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2E7E8E" w:rsidRDefault="007427FF">
            <w:pPr>
              <w:widowControl/>
              <w:spacing w:line="600" w:lineRule="exact"/>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经营方式</w:t>
            </w:r>
          </w:p>
        </w:tc>
        <w:tc>
          <w:tcPr>
            <w:tcW w:w="2094" w:type="dxa"/>
            <w:tcBorders>
              <w:top w:val="single" w:sz="4" w:space="0" w:color="auto"/>
              <w:left w:val="nil"/>
              <w:bottom w:val="single" w:sz="4" w:space="0" w:color="auto"/>
              <w:right w:val="single" w:sz="4" w:space="0" w:color="auto"/>
            </w:tcBorders>
            <w:shd w:val="clear" w:color="auto" w:fill="auto"/>
            <w:vAlign w:val="center"/>
          </w:tcPr>
          <w:p w:rsidR="002E7E8E" w:rsidRDefault="002E7E8E">
            <w:pPr>
              <w:widowControl/>
              <w:spacing w:line="600" w:lineRule="exact"/>
              <w:rPr>
                <w:rFonts w:asciiTheme="minorEastAsia" w:eastAsiaTheme="minorEastAsia" w:hAnsiTheme="minorEastAsia" w:cs="宋体"/>
                <w:kern w:val="0"/>
                <w:sz w:val="28"/>
                <w:szCs w:val="28"/>
              </w:rPr>
            </w:pPr>
          </w:p>
        </w:tc>
      </w:tr>
      <w:tr w:rsidR="002E7E8E">
        <w:trPr>
          <w:cantSplit/>
          <w:trHeight w:val="562"/>
          <w:jc w:val="center"/>
        </w:trPr>
        <w:tc>
          <w:tcPr>
            <w:tcW w:w="2102" w:type="dxa"/>
            <w:tcBorders>
              <w:top w:val="single" w:sz="4" w:space="0" w:color="auto"/>
              <w:left w:val="single" w:sz="4" w:space="0" w:color="auto"/>
              <w:bottom w:val="single" w:sz="4" w:space="0" w:color="auto"/>
              <w:right w:val="single" w:sz="4" w:space="0" w:color="auto"/>
            </w:tcBorders>
            <w:shd w:val="clear" w:color="auto" w:fill="auto"/>
            <w:vAlign w:val="center"/>
          </w:tcPr>
          <w:p w:rsidR="002E7E8E" w:rsidRDefault="007427FF">
            <w:pPr>
              <w:widowControl/>
              <w:spacing w:line="600" w:lineRule="exact"/>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上级主管部门</w:t>
            </w:r>
          </w:p>
        </w:tc>
        <w:tc>
          <w:tcPr>
            <w:tcW w:w="37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E7E8E" w:rsidRDefault="002E7E8E">
            <w:pPr>
              <w:widowControl/>
              <w:spacing w:line="600" w:lineRule="exact"/>
              <w:rPr>
                <w:rFonts w:asciiTheme="minorEastAsia" w:eastAsiaTheme="minorEastAsia" w:hAnsiTheme="minorEastAsia" w:cs="宋体"/>
                <w:kern w:val="0"/>
                <w:sz w:val="28"/>
                <w:szCs w:val="28"/>
              </w:rPr>
            </w:pPr>
          </w:p>
        </w:tc>
        <w:tc>
          <w:tcPr>
            <w:tcW w:w="146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E7E8E" w:rsidRDefault="007427FF">
            <w:pPr>
              <w:widowControl/>
              <w:spacing w:line="600" w:lineRule="exact"/>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主要经营地点</w:t>
            </w:r>
          </w:p>
        </w:tc>
        <w:tc>
          <w:tcPr>
            <w:tcW w:w="2094" w:type="dxa"/>
            <w:tcBorders>
              <w:top w:val="single" w:sz="4" w:space="0" w:color="auto"/>
              <w:left w:val="single" w:sz="4" w:space="0" w:color="auto"/>
              <w:bottom w:val="single" w:sz="4" w:space="0" w:color="auto"/>
              <w:right w:val="single" w:sz="4" w:space="0" w:color="auto"/>
            </w:tcBorders>
            <w:shd w:val="clear" w:color="auto" w:fill="auto"/>
            <w:vAlign w:val="center"/>
          </w:tcPr>
          <w:p w:rsidR="002E7E8E" w:rsidRDefault="002E7E8E">
            <w:pPr>
              <w:widowControl/>
              <w:spacing w:line="600" w:lineRule="exact"/>
              <w:rPr>
                <w:rFonts w:asciiTheme="minorEastAsia" w:eastAsiaTheme="minorEastAsia" w:hAnsiTheme="minorEastAsia" w:cs="宋体"/>
                <w:kern w:val="0"/>
                <w:sz w:val="28"/>
                <w:szCs w:val="28"/>
              </w:rPr>
            </w:pPr>
          </w:p>
        </w:tc>
      </w:tr>
      <w:tr w:rsidR="002E7E8E">
        <w:trPr>
          <w:cantSplit/>
          <w:trHeight w:val="656"/>
          <w:jc w:val="center"/>
        </w:trPr>
        <w:tc>
          <w:tcPr>
            <w:tcW w:w="2102" w:type="dxa"/>
            <w:tcBorders>
              <w:top w:val="single" w:sz="4" w:space="0" w:color="auto"/>
              <w:left w:val="single" w:sz="4" w:space="0" w:color="auto"/>
              <w:bottom w:val="single" w:sz="4" w:space="0" w:color="auto"/>
              <w:right w:val="single" w:sz="4" w:space="0" w:color="auto"/>
            </w:tcBorders>
            <w:shd w:val="clear" w:color="auto" w:fill="auto"/>
            <w:vAlign w:val="center"/>
          </w:tcPr>
          <w:p w:rsidR="002E7E8E" w:rsidRDefault="007427FF">
            <w:pPr>
              <w:widowControl/>
              <w:spacing w:line="600" w:lineRule="exact"/>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批准成立机构</w:t>
            </w:r>
          </w:p>
        </w:tc>
        <w:tc>
          <w:tcPr>
            <w:tcW w:w="37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E7E8E" w:rsidRDefault="002E7E8E">
            <w:pPr>
              <w:widowControl/>
              <w:spacing w:line="600" w:lineRule="exact"/>
              <w:rPr>
                <w:rFonts w:asciiTheme="minorEastAsia" w:eastAsiaTheme="minorEastAsia" w:hAnsiTheme="minorEastAsia" w:cs="宋体"/>
                <w:kern w:val="0"/>
                <w:sz w:val="28"/>
                <w:szCs w:val="28"/>
              </w:rPr>
            </w:pPr>
          </w:p>
        </w:tc>
        <w:tc>
          <w:tcPr>
            <w:tcW w:w="1464" w:type="dxa"/>
            <w:vMerge/>
            <w:tcBorders>
              <w:top w:val="single" w:sz="4" w:space="0" w:color="auto"/>
              <w:left w:val="single" w:sz="4" w:space="0" w:color="auto"/>
              <w:bottom w:val="single" w:sz="4" w:space="0" w:color="auto"/>
              <w:right w:val="single" w:sz="4" w:space="0" w:color="auto"/>
            </w:tcBorders>
            <w:vAlign w:val="center"/>
          </w:tcPr>
          <w:p w:rsidR="002E7E8E" w:rsidRDefault="002E7E8E">
            <w:pPr>
              <w:widowControl/>
              <w:rPr>
                <w:rFonts w:asciiTheme="minorEastAsia" w:eastAsiaTheme="minorEastAsia" w:hAnsiTheme="minorEastAsia" w:cs="宋体"/>
                <w:kern w:val="0"/>
                <w:sz w:val="28"/>
                <w:szCs w:val="28"/>
              </w:rPr>
            </w:pPr>
          </w:p>
        </w:tc>
        <w:tc>
          <w:tcPr>
            <w:tcW w:w="2094" w:type="dxa"/>
            <w:tcBorders>
              <w:top w:val="single" w:sz="4" w:space="0" w:color="auto"/>
              <w:left w:val="single" w:sz="4" w:space="0" w:color="auto"/>
              <w:bottom w:val="single" w:sz="4" w:space="0" w:color="auto"/>
              <w:right w:val="single" w:sz="4" w:space="0" w:color="auto"/>
            </w:tcBorders>
            <w:vAlign w:val="center"/>
          </w:tcPr>
          <w:p w:rsidR="002E7E8E" w:rsidRDefault="002E7E8E">
            <w:pPr>
              <w:widowControl/>
              <w:rPr>
                <w:rFonts w:asciiTheme="minorEastAsia" w:eastAsiaTheme="minorEastAsia" w:hAnsiTheme="minorEastAsia" w:cs="宋体"/>
                <w:kern w:val="0"/>
                <w:sz w:val="28"/>
                <w:szCs w:val="28"/>
              </w:rPr>
            </w:pPr>
          </w:p>
        </w:tc>
      </w:tr>
      <w:tr w:rsidR="002E7E8E">
        <w:trPr>
          <w:cantSplit/>
          <w:trHeight w:val="566"/>
          <w:jc w:val="center"/>
        </w:trPr>
        <w:tc>
          <w:tcPr>
            <w:tcW w:w="2102" w:type="dxa"/>
            <w:tcBorders>
              <w:top w:val="single" w:sz="4" w:space="0" w:color="auto"/>
              <w:left w:val="single" w:sz="4" w:space="0" w:color="auto"/>
              <w:bottom w:val="single" w:sz="4" w:space="0" w:color="auto"/>
              <w:right w:val="single" w:sz="4" w:space="0" w:color="auto"/>
            </w:tcBorders>
            <w:shd w:val="clear" w:color="auto" w:fill="auto"/>
            <w:vAlign w:val="center"/>
          </w:tcPr>
          <w:p w:rsidR="002E7E8E" w:rsidRDefault="007427FF">
            <w:pPr>
              <w:widowControl/>
              <w:spacing w:line="600" w:lineRule="exact"/>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经营范围</w:t>
            </w:r>
          </w:p>
        </w:tc>
        <w:tc>
          <w:tcPr>
            <w:tcW w:w="73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E7E8E" w:rsidRDefault="002E7E8E">
            <w:pPr>
              <w:widowControl/>
              <w:spacing w:line="600" w:lineRule="exact"/>
              <w:rPr>
                <w:rFonts w:asciiTheme="minorEastAsia" w:eastAsiaTheme="minorEastAsia" w:hAnsiTheme="minorEastAsia" w:cs="宋体"/>
                <w:kern w:val="0"/>
                <w:sz w:val="28"/>
                <w:szCs w:val="28"/>
              </w:rPr>
            </w:pPr>
          </w:p>
        </w:tc>
      </w:tr>
      <w:tr w:rsidR="002E7E8E">
        <w:trPr>
          <w:cantSplit/>
          <w:trHeight w:val="3272"/>
          <w:jc w:val="center"/>
        </w:trPr>
        <w:tc>
          <w:tcPr>
            <w:tcW w:w="2102" w:type="dxa"/>
            <w:tcBorders>
              <w:top w:val="single" w:sz="4" w:space="0" w:color="auto"/>
              <w:left w:val="single" w:sz="4" w:space="0" w:color="auto"/>
              <w:bottom w:val="single" w:sz="4" w:space="0" w:color="auto"/>
              <w:right w:val="single" w:sz="4" w:space="0" w:color="auto"/>
            </w:tcBorders>
            <w:shd w:val="clear" w:color="auto" w:fill="auto"/>
            <w:vAlign w:val="center"/>
          </w:tcPr>
          <w:p w:rsidR="002E7E8E" w:rsidRDefault="007427FF">
            <w:pPr>
              <w:widowControl/>
              <w:spacing w:line="360" w:lineRule="auto"/>
              <w:jc w:val="center"/>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组织机构</w:t>
            </w:r>
          </w:p>
          <w:p w:rsidR="002E7E8E" w:rsidRDefault="007427FF">
            <w:pPr>
              <w:widowControl/>
              <w:spacing w:line="360" w:lineRule="auto"/>
              <w:jc w:val="center"/>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框图</w:t>
            </w:r>
          </w:p>
        </w:tc>
        <w:tc>
          <w:tcPr>
            <w:tcW w:w="733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E7E8E" w:rsidRDefault="002E7E8E">
            <w:pPr>
              <w:widowControl/>
              <w:spacing w:line="360" w:lineRule="auto"/>
              <w:rPr>
                <w:rFonts w:asciiTheme="minorEastAsia" w:eastAsiaTheme="minorEastAsia" w:hAnsiTheme="minorEastAsia" w:cs="宋体"/>
                <w:b/>
                <w:kern w:val="0"/>
                <w:sz w:val="28"/>
                <w:szCs w:val="28"/>
              </w:rPr>
            </w:pPr>
          </w:p>
        </w:tc>
      </w:tr>
    </w:tbl>
    <w:p w:rsidR="002E7E8E" w:rsidRDefault="002E7E8E">
      <w:pPr>
        <w:snapToGrid w:val="0"/>
        <w:spacing w:line="360" w:lineRule="auto"/>
        <w:ind w:right="482" w:firstLineChars="1650" w:firstLine="4620"/>
        <w:rPr>
          <w:rFonts w:asciiTheme="minorEastAsia" w:eastAsiaTheme="minorEastAsia" w:hAnsiTheme="minorEastAsia" w:cs="宋体"/>
          <w:sz w:val="28"/>
          <w:szCs w:val="28"/>
        </w:rPr>
      </w:pPr>
    </w:p>
    <w:p w:rsidR="002E7E8E" w:rsidRDefault="007427FF">
      <w:pPr>
        <w:snapToGrid w:val="0"/>
        <w:spacing w:line="360" w:lineRule="auto"/>
        <w:ind w:right="482" w:firstLineChars="1650" w:firstLine="4620"/>
        <w:rPr>
          <w:rFonts w:asciiTheme="minorEastAsia" w:eastAsiaTheme="minorEastAsia" w:hAnsiTheme="minorEastAsia" w:cs="宋体"/>
          <w:sz w:val="28"/>
          <w:szCs w:val="28"/>
          <w:u w:val="single"/>
        </w:rPr>
      </w:pPr>
      <w:r>
        <w:rPr>
          <w:rFonts w:asciiTheme="minorEastAsia" w:eastAsiaTheme="minorEastAsia" w:hAnsiTheme="minorEastAsia" w:cs="宋体" w:hint="eastAsia"/>
          <w:sz w:val="28"/>
          <w:szCs w:val="28"/>
        </w:rPr>
        <w:t>投 标 人：(盖公章)</w:t>
      </w:r>
    </w:p>
    <w:p w:rsidR="002E7E8E" w:rsidRDefault="007427FF">
      <w:pPr>
        <w:snapToGrid w:val="0"/>
        <w:spacing w:line="360" w:lineRule="auto"/>
        <w:ind w:left="1079" w:right="-108" w:firstLineChars="1200" w:firstLine="33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法定代表人（签名或盖章）：</w:t>
      </w:r>
    </w:p>
    <w:p w:rsidR="002E7E8E" w:rsidRDefault="007427FF">
      <w:pPr>
        <w:snapToGrid w:val="0"/>
        <w:spacing w:line="360" w:lineRule="auto"/>
        <w:ind w:right="482" w:firstLineChars="1650" w:firstLine="462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日    期：年月日</w:t>
      </w:r>
    </w:p>
    <w:p w:rsidR="002E7E8E" w:rsidRDefault="007427FF">
      <w:pPr>
        <w:snapToGrid w:val="0"/>
        <w:spacing w:line="360" w:lineRule="auto"/>
        <w:ind w:right="482" w:firstLineChars="1650" w:firstLine="4620"/>
        <w:rPr>
          <w:rFonts w:asciiTheme="minorEastAsia" w:eastAsiaTheme="minorEastAsia" w:hAnsiTheme="minorEastAsia" w:cs="宋体"/>
          <w:sz w:val="28"/>
          <w:szCs w:val="28"/>
          <w:u w:val="single"/>
        </w:rPr>
      </w:pPr>
      <w:r>
        <w:rPr>
          <w:rFonts w:asciiTheme="minorEastAsia" w:eastAsiaTheme="minorEastAsia" w:hAnsiTheme="minorEastAsia" w:cs="宋体" w:hint="eastAsia"/>
          <w:sz w:val="28"/>
          <w:szCs w:val="28"/>
        </w:rPr>
        <w:t>电    话：</w:t>
      </w:r>
    </w:p>
    <w:p w:rsidR="002E7E8E" w:rsidRDefault="007427FF">
      <w:pPr>
        <w:ind w:firstLineChars="1653" w:firstLine="4628"/>
        <w:rPr>
          <w:rFonts w:asciiTheme="minorEastAsia" w:eastAsiaTheme="minorEastAsia" w:hAnsiTheme="minorEastAsia" w:cs="宋体"/>
          <w:sz w:val="28"/>
          <w:szCs w:val="28"/>
          <w:u w:val="single"/>
        </w:rPr>
      </w:pPr>
      <w:r>
        <w:rPr>
          <w:rFonts w:asciiTheme="minorEastAsia" w:eastAsiaTheme="minorEastAsia" w:hAnsiTheme="minorEastAsia" w:cs="宋体" w:hint="eastAsia"/>
          <w:sz w:val="28"/>
          <w:szCs w:val="28"/>
        </w:rPr>
        <w:t>传    真：</w:t>
      </w:r>
    </w:p>
    <w:p w:rsidR="002E7E8E" w:rsidRDefault="007427FF">
      <w:pPr>
        <w:pStyle w:val="3"/>
        <w:jc w:val="both"/>
        <w:rPr>
          <w:rFonts w:asciiTheme="minorEastAsia" w:eastAsiaTheme="minorEastAsia" w:hAnsiTheme="minorEastAsia" w:cs="宋体"/>
          <w:sz w:val="28"/>
          <w:szCs w:val="28"/>
        </w:rPr>
      </w:pPr>
      <w:r>
        <w:rPr>
          <w:rFonts w:asciiTheme="minorEastAsia" w:eastAsiaTheme="minorEastAsia" w:hAnsiTheme="minorEastAsia" w:cs="宋体" w:hint="eastAsia"/>
          <w:sz w:val="28"/>
          <w:szCs w:val="28"/>
          <w:u w:val="single"/>
        </w:rPr>
        <w:br w:type="page"/>
      </w:r>
      <w:bookmarkStart w:id="27" w:name="_Toc447181497"/>
      <w:r>
        <w:rPr>
          <w:rFonts w:asciiTheme="minorEastAsia" w:eastAsiaTheme="minorEastAsia" w:hAnsiTheme="minorEastAsia" w:cs="宋体" w:hint="eastAsia"/>
          <w:sz w:val="28"/>
          <w:szCs w:val="28"/>
        </w:rPr>
        <w:lastRenderedPageBreak/>
        <w:t>附件1-4 项目负责人简历表</w:t>
      </w:r>
      <w:bookmarkEnd w:id="27"/>
    </w:p>
    <w:tbl>
      <w:tblPr>
        <w:tblW w:w="9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5"/>
        <w:gridCol w:w="772"/>
        <w:gridCol w:w="795"/>
        <w:gridCol w:w="1590"/>
        <w:gridCol w:w="954"/>
        <w:gridCol w:w="636"/>
        <w:gridCol w:w="795"/>
        <w:gridCol w:w="477"/>
        <w:gridCol w:w="318"/>
        <w:gridCol w:w="1403"/>
      </w:tblGrid>
      <w:tr w:rsidR="002E7E8E">
        <w:trPr>
          <w:trHeight w:hRule="exact" w:val="500"/>
        </w:trPr>
        <w:tc>
          <w:tcPr>
            <w:tcW w:w="1505" w:type="dxa"/>
            <w:vAlign w:val="center"/>
          </w:tcPr>
          <w:p w:rsidR="002E7E8E" w:rsidRDefault="007427FF">
            <w:pPr>
              <w:spacing w:line="360" w:lineRule="atLeast"/>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姓名</w:t>
            </w:r>
          </w:p>
        </w:tc>
        <w:tc>
          <w:tcPr>
            <w:tcW w:w="1567" w:type="dxa"/>
            <w:gridSpan w:val="2"/>
            <w:vAlign w:val="center"/>
          </w:tcPr>
          <w:p w:rsidR="002E7E8E" w:rsidRDefault="002E7E8E">
            <w:pPr>
              <w:spacing w:line="360" w:lineRule="atLeast"/>
              <w:rPr>
                <w:rFonts w:asciiTheme="minorEastAsia" w:eastAsiaTheme="minorEastAsia" w:hAnsiTheme="minorEastAsia" w:cs="宋体"/>
                <w:sz w:val="28"/>
                <w:szCs w:val="28"/>
              </w:rPr>
            </w:pPr>
          </w:p>
        </w:tc>
        <w:tc>
          <w:tcPr>
            <w:tcW w:w="1590" w:type="dxa"/>
            <w:vAlign w:val="center"/>
          </w:tcPr>
          <w:p w:rsidR="002E7E8E" w:rsidRDefault="007427FF">
            <w:pPr>
              <w:spacing w:line="360" w:lineRule="atLeast"/>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性别</w:t>
            </w:r>
          </w:p>
        </w:tc>
        <w:tc>
          <w:tcPr>
            <w:tcW w:w="1590" w:type="dxa"/>
            <w:gridSpan w:val="2"/>
            <w:vAlign w:val="center"/>
          </w:tcPr>
          <w:p w:rsidR="002E7E8E" w:rsidRDefault="002E7E8E">
            <w:pPr>
              <w:spacing w:line="360" w:lineRule="atLeast"/>
              <w:rPr>
                <w:rFonts w:asciiTheme="minorEastAsia" w:eastAsiaTheme="minorEastAsia" w:hAnsiTheme="minorEastAsia" w:cs="宋体"/>
                <w:sz w:val="28"/>
                <w:szCs w:val="28"/>
              </w:rPr>
            </w:pPr>
          </w:p>
        </w:tc>
        <w:tc>
          <w:tcPr>
            <w:tcW w:w="1590" w:type="dxa"/>
            <w:gridSpan w:val="3"/>
            <w:vAlign w:val="center"/>
          </w:tcPr>
          <w:p w:rsidR="002E7E8E" w:rsidRDefault="007427FF">
            <w:pPr>
              <w:spacing w:line="360" w:lineRule="atLeast"/>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年龄</w:t>
            </w:r>
          </w:p>
        </w:tc>
        <w:tc>
          <w:tcPr>
            <w:tcW w:w="1403" w:type="dxa"/>
            <w:vAlign w:val="center"/>
          </w:tcPr>
          <w:p w:rsidR="002E7E8E" w:rsidRDefault="002E7E8E">
            <w:pPr>
              <w:spacing w:line="360" w:lineRule="atLeast"/>
              <w:rPr>
                <w:rFonts w:asciiTheme="minorEastAsia" w:eastAsiaTheme="minorEastAsia" w:hAnsiTheme="minorEastAsia" w:cs="宋体"/>
                <w:sz w:val="28"/>
                <w:szCs w:val="28"/>
              </w:rPr>
            </w:pPr>
          </w:p>
        </w:tc>
      </w:tr>
      <w:tr w:rsidR="002E7E8E">
        <w:trPr>
          <w:trHeight w:hRule="exact" w:val="500"/>
        </w:trPr>
        <w:tc>
          <w:tcPr>
            <w:tcW w:w="1505" w:type="dxa"/>
            <w:vAlign w:val="center"/>
          </w:tcPr>
          <w:p w:rsidR="002E7E8E" w:rsidRDefault="007427FF">
            <w:pPr>
              <w:spacing w:line="360" w:lineRule="atLeast"/>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职务</w:t>
            </w:r>
          </w:p>
        </w:tc>
        <w:tc>
          <w:tcPr>
            <w:tcW w:w="1567" w:type="dxa"/>
            <w:gridSpan w:val="2"/>
            <w:vAlign w:val="center"/>
          </w:tcPr>
          <w:p w:rsidR="002E7E8E" w:rsidRDefault="002E7E8E">
            <w:pPr>
              <w:spacing w:line="360" w:lineRule="atLeast"/>
              <w:rPr>
                <w:rFonts w:asciiTheme="minorEastAsia" w:eastAsiaTheme="minorEastAsia" w:hAnsiTheme="minorEastAsia" w:cs="宋体"/>
                <w:sz w:val="28"/>
                <w:szCs w:val="28"/>
              </w:rPr>
            </w:pPr>
          </w:p>
        </w:tc>
        <w:tc>
          <w:tcPr>
            <w:tcW w:w="1590" w:type="dxa"/>
            <w:vAlign w:val="center"/>
          </w:tcPr>
          <w:p w:rsidR="002E7E8E" w:rsidRDefault="007427FF">
            <w:pPr>
              <w:spacing w:line="360" w:lineRule="atLeast"/>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职称</w:t>
            </w:r>
          </w:p>
        </w:tc>
        <w:tc>
          <w:tcPr>
            <w:tcW w:w="1590" w:type="dxa"/>
            <w:gridSpan w:val="2"/>
            <w:vAlign w:val="center"/>
          </w:tcPr>
          <w:p w:rsidR="002E7E8E" w:rsidRDefault="002E7E8E">
            <w:pPr>
              <w:spacing w:line="360" w:lineRule="atLeast"/>
              <w:rPr>
                <w:rFonts w:asciiTheme="minorEastAsia" w:eastAsiaTheme="minorEastAsia" w:hAnsiTheme="minorEastAsia" w:cs="宋体"/>
                <w:sz w:val="28"/>
                <w:szCs w:val="28"/>
              </w:rPr>
            </w:pPr>
          </w:p>
        </w:tc>
        <w:tc>
          <w:tcPr>
            <w:tcW w:w="1590" w:type="dxa"/>
            <w:gridSpan w:val="3"/>
            <w:vAlign w:val="center"/>
          </w:tcPr>
          <w:p w:rsidR="002E7E8E" w:rsidRDefault="007427FF">
            <w:pPr>
              <w:spacing w:line="360" w:lineRule="atLeast"/>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学历/专业</w:t>
            </w:r>
          </w:p>
        </w:tc>
        <w:tc>
          <w:tcPr>
            <w:tcW w:w="1403" w:type="dxa"/>
            <w:vAlign w:val="center"/>
          </w:tcPr>
          <w:p w:rsidR="002E7E8E" w:rsidRDefault="002E7E8E">
            <w:pPr>
              <w:spacing w:line="360" w:lineRule="atLeast"/>
              <w:rPr>
                <w:rFonts w:asciiTheme="minorEastAsia" w:eastAsiaTheme="minorEastAsia" w:hAnsiTheme="minorEastAsia" w:cs="宋体"/>
                <w:sz w:val="28"/>
                <w:szCs w:val="28"/>
              </w:rPr>
            </w:pPr>
          </w:p>
        </w:tc>
      </w:tr>
      <w:tr w:rsidR="002E7E8E">
        <w:trPr>
          <w:cantSplit/>
          <w:trHeight w:hRule="exact" w:val="939"/>
        </w:trPr>
        <w:tc>
          <w:tcPr>
            <w:tcW w:w="2277" w:type="dxa"/>
            <w:gridSpan w:val="2"/>
            <w:vAlign w:val="center"/>
          </w:tcPr>
          <w:p w:rsidR="002E7E8E" w:rsidRDefault="007427FF">
            <w:pPr>
              <w:spacing w:line="360" w:lineRule="atLeast"/>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参加工作时间</w:t>
            </w:r>
          </w:p>
        </w:tc>
        <w:tc>
          <w:tcPr>
            <w:tcW w:w="2385" w:type="dxa"/>
            <w:gridSpan w:val="2"/>
            <w:vAlign w:val="center"/>
          </w:tcPr>
          <w:p w:rsidR="002E7E8E" w:rsidRDefault="002E7E8E">
            <w:pPr>
              <w:pStyle w:val="af8"/>
              <w:keepNext w:val="0"/>
              <w:adjustRightInd/>
              <w:spacing w:before="0" w:after="0" w:line="360" w:lineRule="atLeast"/>
              <w:jc w:val="both"/>
              <w:textAlignment w:val="auto"/>
              <w:rPr>
                <w:rFonts w:asciiTheme="minorEastAsia" w:eastAsiaTheme="minorEastAsia" w:hAnsiTheme="minorEastAsia" w:cs="宋体"/>
                <w:snapToGrid/>
                <w:spacing w:val="0"/>
                <w:kern w:val="2"/>
                <w:sz w:val="28"/>
                <w:szCs w:val="28"/>
              </w:rPr>
            </w:pPr>
          </w:p>
        </w:tc>
        <w:tc>
          <w:tcPr>
            <w:tcW w:w="2385" w:type="dxa"/>
            <w:gridSpan w:val="3"/>
            <w:vAlign w:val="center"/>
          </w:tcPr>
          <w:p w:rsidR="002E7E8E" w:rsidRDefault="007427FF">
            <w:pPr>
              <w:spacing w:line="360" w:lineRule="atLeast"/>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从事项目负责人</w:t>
            </w:r>
          </w:p>
          <w:p w:rsidR="002E7E8E" w:rsidRDefault="007427FF">
            <w:pPr>
              <w:spacing w:line="360" w:lineRule="atLeast"/>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（技术负责人）年限</w:t>
            </w:r>
          </w:p>
        </w:tc>
        <w:tc>
          <w:tcPr>
            <w:tcW w:w="2198" w:type="dxa"/>
            <w:gridSpan w:val="3"/>
            <w:vAlign w:val="center"/>
          </w:tcPr>
          <w:p w:rsidR="002E7E8E" w:rsidRDefault="002E7E8E">
            <w:pPr>
              <w:spacing w:line="360" w:lineRule="atLeast"/>
              <w:rPr>
                <w:rFonts w:asciiTheme="minorEastAsia" w:eastAsiaTheme="minorEastAsia" w:hAnsiTheme="minorEastAsia" w:cs="宋体"/>
                <w:sz w:val="28"/>
                <w:szCs w:val="28"/>
              </w:rPr>
            </w:pPr>
          </w:p>
        </w:tc>
      </w:tr>
      <w:tr w:rsidR="002E7E8E">
        <w:trPr>
          <w:cantSplit/>
          <w:trHeight w:hRule="exact" w:val="500"/>
        </w:trPr>
        <w:tc>
          <w:tcPr>
            <w:tcW w:w="9245" w:type="dxa"/>
            <w:gridSpan w:val="10"/>
            <w:vAlign w:val="center"/>
          </w:tcPr>
          <w:p w:rsidR="002E7E8E" w:rsidRDefault="007427FF">
            <w:pPr>
              <w:spacing w:line="360" w:lineRule="atLeast"/>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已完成的服务项目情况</w:t>
            </w:r>
          </w:p>
        </w:tc>
      </w:tr>
      <w:tr w:rsidR="002E7E8E">
        <w:trPr>
          <w:cantSplit/>
          <w:trHeight w:hRule="exact" w:val="500"/>
        </w:trPr>
        <w:tc>
          <w:tcPr>
            <w:tcW w:w="1505" w:type="dxa"/>
            <w:vAlign w:val="center"/>
          </w:tcPr>
          <w:p w:rsidR="002E7E8E" w:rsidRDefault="007427FF">
            <w:pPr>
              <w:spacing w:line="360" w:lineRule="atLeast"/>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业主</w:t>
            </w:r>
          </w:p>
        </w:tc>
        <w:tc>
          <w:tcPr>
            <w:tcW w:w="4111" w:type="dxa"/>
            <w:gridSpan w:val="4"/>
            <w:vAlign w:val="center"/>
          </w:tcPr>
          <w:p w:rsidR="002E7E8E" w:rsidRDefault="007427FF">
            <w:pPr>
              <w:spacing w:line="360" w:lineRule="atLeast"/>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项目名称</w:t>
            </w:r>
          </w:p>
        </w:tc>
        <w:tc>
          <w:tcPr>
            <w:tcW w:w="1908" w:type="dxa"/>
            <w:gridSpan w:val="3"/>
            <w:vAlign w:val="center"/>
          </w:tcPr>
          <w:p w:rsidR="002E7E8E" w:rsidRDefault="007427FF">
            <w:pPr>
              <w:spacing w:line="360" w:lineRule="atLeast"/>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时间</w:t>
            </w:r>
          </w:p>
        </w:tc>
        <w:tc>
          <w:tcPr>
            <w:tcW w:w="1721" w:type="dxa"/>
            <w:gridSpan w:val="2"/>
            <w:vAlign w:val="center"/>
          </w:tcPr>
          <w:p w:rsidR="002E7E8E" w:rsidRDefault="007427FF">
            <w:pPr>
              <w:spacing w:line="360" w:lineRule="atLeast"/>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质量</w:t>
            </w:r>
          </w:p>
        </w:tc>
      </w:tr>
      <w:tr w:rsidR="002E7E8E">
        <w:trPr>
          <w:cantSplit/>
          <w:trHeight w:hRule="exact" w:val="500"/>
        </w:trPr>
        <w:tc>
          <w:tcPr>
            <w:tcW w:w="1505" w:type="dxa"/>
            <w:vAlign w:val="center"/>
          </w:tcPr>
          <w:p w:rsidR="002E7E8E" w:rsidRDefault="002E7E8E">
            <w:pPr>
              <w:spacing w:line="360" w:lineRule="atLeast"/>
              <w:rPr>
                <w:rFonts w:asciiTheme="minorEastAsia" w:eastAsiaTheme="minorEastAsia" w:hAnsiTheme="minorEastAsia" w:cs="宋体"/>
                <w:sz w:val="28"/>
                <w:szCs w:val="28"/>
              </w:rPr>
            </w:pPr>
          </w:p>
        </w:tc>
        <w:tc>
          <w:tcPr>
            <w:tcW w:w="4111" w:type="dxa"/>
            <w:gridSpan w:val="4"/>
            <w:vAlign w:val="center"/>
          </w:tcPr>
          <w:p w:rsidR="002E7E8E" w:rsidRDefault="002E7E8E">
            <w:pPr>
              <w:spacing w:line="360" w:lineRule="atLeast"/>
              <w:rPr>
                <w:rFonts w:asciiTheme="minorEastAsia" w:eastAsiaTheme="minorEastAsia" w:hAnsiTheme="minorEastAsia" w:cs="宋体"/>
                <w:sz w:val="28"/>
                <w:szCs w:val="28"/>
              </w:rPr>
            </w:pPr>
          </w:p>
        </w:tc>
        <w:tc>
          <w:tcPr>
            <w:tcW w:w="1908" w:type="dxa"/>
            <w:gridSpan w:val="3"/>
            <w:vAlign w:val="center"/>
          </w:tcPr>
          <w:p w:rsidR="002E7E8E" w:rsidRDefault="002E7E8E">
            <w:pPr>
              <w:spacing w:line="360" w:lineRule="atLeast"/>
              <w:rPr>
                <w:rFonts w:asciiTheme="minorEastAsia" w:eastAsiaTheme="minorEastAsia" w:hAnsiTheme="minorEastAsia" w:cs="宋体"/>
                <w:sz w:val="28"/>
                <w:szCs w:val="28"/>
              </w:rPr>
            </w:pPr>
          </w:p>
        </w:tc>
        <w:tc>
          <w:tcPr>
            <w:tcW w:w="1721" w:type="dxa"/>
            <w:gridSpan w:val="2"/>
            <w:vAlign w:val="center"/>
          </w:tcPr>
          <w:p w:rsidR="002E7E8E" w:rsidRDefault="002E7E8E">
            <w:pPr>
              <w:spacing w:line="360" w:lineRule="atLeast"/>
              <w:rPr>
                <w:rFonts w:asciiTheme="minorEastAsia" w:eastAsiaTheme="minorEastAsia" w:hAnsiTheme="minorEastAsia" w:cs="宋体"/>
                <w:sz w:val="28"/>
                <w:szCs w:val="28"/>
              </w:rPr>
            </w:pPr>
          </w:p>
        </w:tc>
      </w:tr>
      <w:tr w:rsidR="002E7E8E">
        <w:trPr>
          <w:cantSplit/>
          <w:trHeight w:hRule="exact" w:val="500"/>
        </w:trPr>
        <w:tc>
          <w:tcPr>
            <w:tcW w:w="1505" w:type="dxa"/>
            <w:vAlign w:val="center"/>
          </w:tcPr>
          <w:p w:rsidR="002E7E8E" w:rsidRDefault="002E7E8E">
            <w:pPr>
              <w:spacing w:line="360" w:lineRule="atLeast"/>
              <w:rPr>
                <w:rFonts w:asciiTheme="minorEastAsia" w:eastAsiaTheme="minorEastAsia" w:hAnsiTheme="minorEastAsia" w:cs="宋体"/>
                <w:sz w:val="28"/>
                <w:szCs w:val="28"/>
              </w:rPr>
            </w:pPr>
          </w:p>
        </w:tc>
        <w:tc>
          <w:tcPr>
            <w:tcW w:w="4111" w:type="dxa"/>
            <w:gridSpan w:val="4"/>
            <w:vAlign w:val="center"/>
          </w:tcPr>
          <w:p w:rsidR="002E7E8E" w:rsidRDefault="002E7E8E">
            <w:pPr>
              <w:spacing w:line="360" w:lineRule="atLeast"/>
              <w:rPr>
                <w:rFonts w:asciiTheme="minorEastAsia" w:eastAsiaTheme="minorEastAsia" w:hAnsiTheme="minorEastAsia" w:cs="宋体"/>
                <w:sz w:val="28"/>
                <w:szCs w:val="28"/>
              </w:rPr>
            </w:pPr>
          </w:p>
        </w:tc>
        <w:tc>
          <w:tcPr>
            <w:tcW w:w="1908" w:type="dxa"/>
            <w:gridSpan w:val="3"/>
            <w:vAlign w:val="center"/>
          </w:tcPr>
          <w:p w:rsidR="002E7E8E" w:rsidRDefault="002E7E8E">
            <w:pPr>
              <w:spacing w:line="360" w:lineRule="atLeast"/>
              <w:rPr>
                <w:rFonts w:asciiTheme="minorEastAsia" w:eastAsiaTheme="minorEastAsia" w:hAnsiTheme="minorEastAsia" w:cs="宋体"/>
                <w:sz w:val="28"/>
                <w:szCs w:val="28"/>
              </w:rPr>
            </w:pPr>
          </w:p>
        </w:tc>
        <w:tc>
          <w:tcPr>
            <w:tcW w:w="1721" w:type="dxa"/>
            <w:gridSpan w:val="2"/>
            <w:vAlign w:val="center"/>
          </w:tcPr>
          <w:p w:rsidR="002E7E8E" w:rsidRDefault="002E7E8E">
            <w:pPr>
              <w:spacing w:line="360" w:lineRule="atLeast"/>
              <w:rPr>
                <w:rFonts w:asciiTheme="minorEastAsia" w:eastAsiaTheme="minorEastAsia" w:hAnsiTheme="minorEastAsia" w:cs="宋体"/>
                <w:sz w:val="28"/>
                <w:szCs w:val="28"/>
              </w:rPr>
            </w:pPr>
          </w:p>
        </w:tc>
      </w:tr>
      <w:tr w:rsidR="002E7E8E">
        <w:trPr>
          <w:cantSplit/>
          <w:trHeight w:hRule="exact" w:val="500"/>
        </w:trPr>
        <w:tc>
          <w:tcPr>
            <w:tcW w:w="1505" w:type="dxa"/>
            <w:vAlign w:val="center"/>
          </w:tcPr>
          <w:p w:rsidR="002E7E8E" w:rsidRDefault="002E7E8E">
            <w:pPr>
              <w:spacing w:line="360" w:lineRule="atLeast"/>
              <w:rPr>
                <w:rFonts w:asciiTheme="minorEastAsia" w:eastAsiaTheme="minorEastAsia" w:hAnsiTheme="minorEastAsia" w:cs="宋体"/>
                <w:sz w:val="28"/>
                <w:szCs w:val="28"/>
              </w:rPr>
            </w:pPr>
          </w:p>
        </w:tc>
        <w:tc>
          <w:tcPr>
            <w:tcW w:w="4111" w:type="dxa"/>
            <w:gridSpan w:val="4"/>
            <w:vAlign w:val="center"/>
          </w:tcPr>
          <w:p w:rsidR="002E7E8E" w:rsidRDefault="002E7E8E">
            <w:pPr>
              <w:spacing w:line="360" w:lineRule="atLeast"/>
              <w:rPr>
                <w:rFonts w:asciiTheme="minorEastAsia" w:eastAsiaTheme="minorEastAsia" w:hAnsiTheme="minorEastAsia" w:cs="宋体"/>
                <w:sz w:val="28"/>
                <w:szCs w:val="28"/>
              </w:rPr>
            </w:pPr>
          </w:p>
        </w:tc>
        <w:tc>
          <w:tcPr>
            <w:tcW w:w="1908" w:type="dxa"/>
            <w:gridSpan w:val="3"/>
            <w:vAlign w:val="center"/>
          </w:tcPr>
          <w:p w:rsidR="002E7E8E" w:rsidRDefault="002E7E8E">
            <w:pPr>
              <w:spacing w:line="360" w:lineRule="atLeast"/>
              <w:rPr>
                <w:rFonts w:asciiTheme="minorEastAsia" w:eastAsiaTheme="minorEastAsia" w:hAnsiTheme="minorEastAsia" w:cs="宋体"/>
                <w:sz w:val="28"/>
                <w:szCs w:val="28"/>
              </w:rPr>
            </w:pPr>
          </w:p>
        </w:tc>
        <w:tc>
          <w:tcPr>
            <w:tcW w:w="1721" w:type="dxa"/>
            <w:gridSpan w:val="2"/>
            <w:vAlign w:val="center"/>
          </w:tcPr>
          <w:p w:rsidR="002E7E8E" w:rsidRDefault="002E7E8E">
            <w:pPr>
              <w:spacing w:line="360" w:lineRule="atLeast"/>
              <w:rPr>
                <w:rFonts w:asciiTheme="minorEastAsia" w:eastAsiaTheme="minorEastAsia" w:hAnsiTheme="minorEastAsia" w:cs="宋体"/>
                <w:sz w:val="28"/>
                <w:szCs w:val="28"/>
              </w:rPr>
            </w:pPr>
          </w:p>
        </w:tc>
      </w:tr>
      <w:tr w:rsidR="002E7E8E">
        <w:trPr>
          <w:cantSplit/>
          <w:trHeight w:hRule="exact" w:val="500"/>
        </w:trPr>
        <w:tc>
          <w:tcPr>
            <w:tcW w:w="1505" w:type="dxa"/>
            <w:vAlign w:val="center"/>
          </w:tcPr>
          <w:p w:rsidR="002E7E8E" w:rsidRDefault="002E7E8E">
            <w:pPr>
              <w:spacing w:line="360" w:lineRule="atLeast"/>
              <w:rPr>
                <w:rFonts w:asciiTheme="minorEastAsia" w:eastAsiaTheme="minorEastAsia" w:hAnsiTheme="minorEastAsia" w:cs="宋体"/>
                <w:sz w:val="28"/>
                <w:szCs w:val="28"/>
              </w:rPr>
            </w:pPr>
          </w:p>
        </w:tc>
        <w:tc>
          <w:tcPr>
            <w:tcW w:w="4111" w:type="dxa"/>
            <w:gridSpan w:val="4"/>
            <w:vAlign w:val="center"/>
          </w:tcPr>
          <w:p w:rsidR="002E7E8E" w:rsidRDefault="002E7E8E">
            <w:pPr>
              <w:spacing w:line="360" w:lineRule="atLeast"/>
              <w:rPr>
                <w:rFonts w:asciiTheme="minorEastAsia" w:eastAsiaTheme="minorEastAsia" w:hAnsiTheme="minorEastAsia" w:cs="宋体"/>
                <w:sz w:val="28"/>
                <w:szCs w:val="28"/>
              </w:rPr>
            </w:pPr>
          </w:p>
        </w:tc>
        <w:tc>
          <w:tcPr>
            <w:tcW w:w="1908" w:type="dxa"/>
            <w:gridSpan w:val="3"/>
            <w:vAlign w:val="center"/>
          </w:tcPr>
          <w:p w:rsidR="002E7E8E" w:rsidRDefault="002E7E8E">
            <w:pPr>
              <w:spacing w:line="360" w:lineRule="atLeast"/>
              <w:rPr>
                <w:rFonts w:asciiTheme="minorEastAsia" w:eastAsiaTheme="minorEastAsia" w:hAnsiTheme="minorEastAsia" w:cs="宋体"/>
                <w:sz w:val="28"/>
                <w:szCs w:val="28"/>
              </w:rPr>
            </w:pPr>
          </w:p>
        </w:tc>
        <w:tc>
          <w:tcPr>
            <w:tcW w:w="1721" w:type="dxa"/>
            <w:gridSpan w:val="2"/>
            <w:vAlign w:val="center"/>
          </w:tcPr>
          <w:p w:rsidR="002E7E8E" w:rsidRDefault="002E7E8E">
            <w:pPr>
              <w:spacing w:line="360" w:lineRule="atLeast"/>
              <w:rPr>
                <w:rFonts w:asciiTheme="minorEastAsia" w:eastAsiaTheme="minorEastAsia" w:hAnsiTheme="minorEastAsia" w:cs="宋体"/>
                <w:sz w:val="28"/>
                <w:szCs w:val="28"/>
              </w:rPr>
            </w:pPr>
          </w:p>
        </w:tc>
      </w:tr>
      <w:tr w:rsidR="002E7E8E">
        <w:trPr>
          <w:cantSplit/>
          <w:trHeight w:hRule="exact" w:val="500"/>
        </w:trPr>
        <w:tc>
          <w:tcPr>
            <w:tcW w:w="1505" w:type="dxa"/>
            <w:vAlign w:val="center"/>
          </w:tcPr>
          <w:p w:rsidR="002E7E8E" w:rsidRDefault="002E7E8E">
            <w:pPr>
              <w:spacing w:line="360" w:lineRule="atLeast"/>
              <w:rPr>
                <w:rFonts w:asciiTheme="minorEastAsia" w:eastAsiaTheme="minorEastAsia" w:hAnsiTheme="minorEastAsia" w:cs="宋体"/>
                <w:sz w:val="28"/>
                <w:szCs w:val="28"/>
              </w:rPr>
            </w:pPr>
          </w:p>
        </w:tc>
        <w:tc>
          <w:tcPr>
            <w:tcW w:w="4111" w:type="dxa"/>
            <w:gridSpan w:val="4"/>
            <w:vAlign w:val="center"/>
          </w:tcPr>
          <w:p w:rsidR="002E7E8E" w:rsidRDefault="002E7E8E">
            <w:pPr>
              <w:spacing w:line="360" w:lineRule="atLeast"/>
              <w:rPr>
                <w:rFonts w:asciiTheme="minorEastAsia" w:eastAsiaTheme="minorEastAsia" w:hAnsiTheme="minorEastAsia" w:cs="宋体"/>
                <w:sz w:val="28"/>
                <w:szCs w:val="28"/>
              </w:rPr>
            </w:pPr>
          </w:p>
        </w:tc>
        <w:tc>
          <w:tcPr>
            <w:tcW w:w="1908" w:type="dxa"/>
            <w:gridSpan w:val="3"/>
            <w:vAlign w:val="center"/>
          </w:tcPr>
          <w:p w:rsidR="002E7E8E" w:rsidRDefault="002E7E8E">
            <w:pPr>
              <w:spacing w:line="360" w:lineRule="atLeast"/>
              <w:rPr>
                <w:rFonts w:asciiTheme="minorEastAsia" w:eastAsiaTheme="minorEastAsia" w:hAnsiTheme="minorEastAsia" w:cs="宋体"/>
                <w:sz w:val="28"/>
                <w:szCs w:val="28"/>
              </w:rPr>
            </w:pPr>
          </w:p>
        </w:tc>
        <w:tc>
          <w:tcPr>
            <w:tcW w:w="1721" w:type="dxa"/>
            <w:gridSpan w:val="2"/>
            <w:vAlign w:val="center"/>
          </w:tcPr>
          <w:p w:rsidR="002E7E8E" w:rsidRDefault="002E7E8E">
            <w:pPr>
              <w:spacing w:line="360" w:lineRule="atLeast"/>
              <w:rPr>
                <w:rFonts w:asciiTheme="minorEastAsia" w:eastAsiaTheme="minorEastAsia" w:hAnsiTheme="minorEastAsia" w:cs="宋体"/>
                <w:sz w:val="28"/>
                <w:szCs w:val="28"/>
              </w:rPr>
            </w:pPr>
          </w:p>
        </w:tc>
      </w:tr>
      <w:tr w:rsidR="002E7E8E">
        <w:trPr>
          <w:cantSplit/>
          <w:trHeight w:hRule="exact" w:val="500"/>
        </w:trPr>
        <w:tc>
          <w:tcPr>
            <w:tcW w:w="1505" w:type="dxa"/>
            <w:vAlign w:val="center"/>
          </w:tcPr>
          <w:p w:rsidR="002E7E8E" w:rsidRDefault="002E7E8E">
            <w:pPr>
              <w:spacing w:line="360" w:lineRule="atLeast"/>
              <w:rPr>
                <w:rFonts w:asciiTheme="minorEastAsia" w:eastAsiaTheme="minorEastAsia" w:hAnsiTheme="minorEastAsia" w:cs="宋体"/>
                <w:sz w:val="28"/>
                <w:szCs w:val="28"/>
              </w:rPr>
            </w:pPr>
          </w:p>
        </w:tc>
        <w:tc>
          <w:tcPr>
            <w:tcW w:w="4111" w:type="dxa"/>
            <w:gridSpan w:val="4"/>
            <w:vAlign w:val="center"/>
          </w:tcPr>
          <w:p w:rsidR="002E7E8E" w:rsidRDefault="002E7E8E">
            <w:pPr>
              <w:spacing w:line="360" w:lineRule="atLeast"/>
              <w:rPr>
                <w:rFonts w:asciiTheme="minorEastAsia" w:eastAsiaTheme="minorEastAsia" w:hAnsiTheme="minorEastAsia" w:cs="宋体"/>
                <w:sz w:val="28"/>
                <w:szCs w:val="28"/>
              </w:rPr>
            </w:pPr>
          </w:p>
        </w:tc>
        <w:tc>
          <w:tcPr>
            <w:tcW w:w="1908" w:type="dxa"/>
            <w:gridSpan w:val="3"/>
            <w:vAlign w:val="center"/>
          </w:tcPr>
          <w:p w:rsidR="002E7E8E" w:rsidRDefault="002E7E8E">
            <w:pPr>
              <w:spacing w:line="360" w:lineRule="atLeast"/>
              <w:rPr>
                <w:rFonts w:asciiTheme="minorEastAsia" w:eastAsiaTheme="minorEastAsia" w:hAnsiTheme="minorEastAsia" w:cs="宋体"/>
                <w:sz w:val="28"/>
                <w:szCs w:val="28"/>
              </w:rPr>
            </w:pPr>
          </w:p>
        </w:tc>
        <w:tc>
          <w:tcPr>
            <w:tcW w:w="1721" w:type="dxa"/>
            <w:gridSpan w:val="2"/>
            <w:vAlign w:val="center"/>
          </w:tcPr>
          <w:p w:rsidR="002E7E8E" w:rsidRDefault="002E7E8E">
            <w:pPr>
              <w:spacing w:line="360" w:lineRule="atLeast"/>
              <w:rPr>
                <w:rFonts w:asciiTheme="minorEastAsia" w:eastAsiaTheme="minorEastAsia" w:hAnsiTheme="minorEastAsia" w:cs="宋体"/>
                <w:sz w:val="28"/>
                <w:szCs w:val="28"/>
              </w:rPr>
            </w:pPr>
          </w:p>
        </w:tc>
      </w:tr>
      <w:tr w:rsidR="002E7E8E">
        <w:trPr>
          <w:cantSplit/>
          <w:trHeight w:hRule="exact" w:val="500"/>
        </w:trPr>
        <w:tc>
          <w:tcPr>
            <w:tcW w:w="1505" w:type="dxa"/>
            <w:vAlign w:val="center"/>
          </w:tcPr>
          <w:p w:rsidR="002E7E8E" w:rsidRDefault="002E7E8E">
            <w:pPr>
              <w:spacing w:line="360" w:lineRule="atLeast"/>
              <w:rPr>
                <w:rFonts w:asciiTheme="minorEastAsia" w:eastAsiaTheme="minorEastAsia" w:hAnsiTheme="minorEastAsia" w:cs="宋体"/>
                <w:sz w:val="28"/>
                <w:szCs w:val="28"/>
              </w:rPr>
            </w:pPr>
          </w:p>
        </w:tc>
        <w:tc>
          <w:tcPr>
            <w:tcW w:w="4111" w:type="dxa"/>
            <w:gridSpan w:val="4"/>
            <w:vAlign w:val="center"/>
          </w:tcPr>
          <w:p w:rsidR="002E7E8E" w:rsidRDefault="002E7E8E">
            <w:pPr>
              <w:spacing w:line="360" w:lineRule="atLeast"/>
              <w:rPr>
                <w:rFonts w:asciiTheme="minorEastAsia" w:eastAsiaTheme="minorEastAsia" w:hAnsiTheme="minorEastAsia" w:cs="宋体"/>
                <w:sz w:val="28"/>
                <w:szCs w:val="28"/>
              </w:rPr>
            </w:pPr>
          </w:p>
        </w:tc>
        <w:tc>
          <w:tcPr>
            <w:tcW w:w="1908" w:type="dxa"/>
            <w:gridSpan w:val="3"/>
            <w:vAlign w:val="center"/>
          </w:tcPr>
          <w:p w:rsidR="002E7E8E" w:rsidRDefault="002E7E8E">
            <w:pPr>
              <w:spacing w:line="360" w:lineRule="atLeast"/>
              <w:rPr>
                <w:rFonts w:asciiTheme="minorEastAsia" w:eastAsiaTheme="minorEastAsia" w:hAnsiTheme="minorEastAsia" w:cs="宋体"/>
                <w:sz w:val="28"/>
                <w:szCs w:val="28"/>
              </w:rPr>
            </w:pPr>
          </w:p>
        </w:tc>
        <w:tc>
          <w:tcPr>
            <w:tcW w:w="1721" w:type="dxa"/>
            <w:gridSpan w:val="2"/>
            <w:vAlign w:val="center"/>
          </w:tcPr>
          <w:p w:rsidR="002E7E8E" w:rsidRDefault="002E7E8E">
            <w:pPr>
              <w:spacing w:line="360" w:lineRule="atLeast"/>
              <w:rPr>
                <w:rFonts w:asciiTheme="minorEastAsia" w:eastAsiaTheme="minorEastAsia" w:hAnsiTheme="minorEastAsia" w:cs="宋体"/>
                <w:sz w:val="28"/>
                <w:szCs w:val="28"/>
              </w:rPr>
            </w:pPr>
          </w:p>
        </w:tc>
      </w:tr>
      <w:tr w:rsidR="002E7E8E">
        <w:trPr>
          <w:cantSplit/>
          <w:trHeight w:hRule="exact" w:val="500"/>
        </w:trPr>
        <w:tc>
          <w:tcPr>
            <w:tcW w:w="1505" w:type="dxa"/>
            <w:vAlign w:val="center"/>
          </w:tcPr>
          <w:p w:rsidR="002E7E8E" w:rsidRDefault="002E7E8E">
            <w:pPr>
              <w:spacing w:line="360" w:lineRule="atLeast"/>
              <w:rPr>
                <w:rFonts w:asciiTheme="minorEastAsia" w:eastAsiaTheme="minorEastAsia" w:hAnsiTheme="minorEastAsia" w:cs="宋体"/>
                <w:sz w:val="28"/>
                <w:szCs w:val="28"/>
              </w:rPr>
            </w:pPr>
          </w:p>
        </w:tc>
        <w:tc>
          <w:tcPr>
            <w:tcW w:w="4111" w:type="dxa"/>
            <w:gridSpan w:val="4"/>
            <w:vAlign w:val="center"/>
          </w:tcPr>
          <w:p w:rsidR="002E7E8E" w:rsidRDefault="002E7E8E">
            <w:pPr>
              <w:spacing w:line="360" w:lineRule="atLeast"/>
              <w:rPr>
                <w:rFonts w:asciiTheme="minorEastAsia" w:eastAsiaTheme="minorEastAsia" w:hAnsiTheme="minorEastAsia" w:cs="宋体"/>
                <w:sz w:val="28"/>
                <w:szCs w:val="28"/>
              </w:rPr>
            </w:pPr>
          </w:p>
        </w:tc>
        <w:tc>
          <w:tcPr>
            <w:tcW w:w="1908" w:type="dxa"/>
            <w:gridSpan w:val="3"/>
            <w:vAlign w:val="center"/>
          </w:tcPr>
          <w:p w:rsidR="002E7E8E" w:rsidRDefault="002E7E8E">
            <w:pPr>
              <w:spacing w:line="360" w:lineRule="atLeast"/>
              <w:rPr>
                <w:rFonts w:asciiTheme="minorEastAsia" w:eastAsiaTheme="minorEastAsia" w:hAnsiTheme="minorEastAsia" w:cs="宋体"/>
                <w:sz w:val="28"/>
                <w:szCs w:val="28"/>
              </w:rPr>
            </w:pPr>
          </w:p>
        </w:tc>
        <w:tc>
          <w:tcPr>
            <w:tcW w:w="1721" w:type="dxa"/>
            <w:gridSpan w:val="2"/>
            <w:vAlign w:val="center"/>
          </w:tcPr>
          <w:p w:rsidR="002E7E8E" w:rsidRDefault="002E7E8E">
            <w:pPr>
              <w:spacing w:line="360" w:lineRule="atLeast"/>
              <w:rPr>
                <w:rFonts w:asciiTheme="minorEastAsia" w:eastAsiaTheme="minorEastAsia" w:hAnsiTheme="minorEastAsia" w:cs="宋体"/>
                <w:sz w:val="28"/>
                <w:szCs w:val="28"/>
              </w:rPr>
            </w:pPr>
          </w:p>
        </w:tc>
      </w:tr>
      <w:tr w:rsidR="002E7E8E">
        <w:trPr>
          <w:cantSplit/>
          <w:trHeight w:hRule="exact" w:val="500"/>
        </w:trPr>
        <w:tc>
          <w:tcPr>
            <w:tcW w:w="1505" w:type="dxa"/>
            <w:vAlign w:val="center"/>
          </w:tcPr>
          <w:p w:rsidR="002E7E8E" w:rsidRDefault="002E7E8E">
            <w:pPr>
              <w:spacing w:line="360" w:lineRule="atLeast"/>
              <w:rPr>
                <w:rFonts w:asciiTheme="minorEastAsia" w:eastAsiaTheme="minorEastAsia" w:hAnsiTheme="minorEastAsia" w:cs="宋体"/>
                <w:sz w:val="28"/>
                <w:szCs w:val="28"/>
              </w:rPr>
            </w:pPr>
          </w:p>
        </w:tc>
        <w:tc>
          <w:tcPr>
            <w:tcW w:w="4111" w:type="dxa"/>
            <w:gridSpan w:val="4"/>
            <w:vAlign w:val="center"/>
          </w:tcPr>
          <w:p w:rsidR="002E7E8E" w:rsidRDefault="002E7E8E">
            <w:pPr>
              <w:spacing w:line="360" w:lineRule="atLeast"/>
              <w:rPr>
                <w:rFonts w:asciiTheme="minorEastAsia" w:eastAsiaTheme="minorEastAsia" w:hAnsiTheme="minorEastAsia" w:cs="宋体"/>
                <w:sz w:val="28"/>
                <w:szCs w:val="28"/>
              </w:rPr>
            </w:pPr>
          </w:p>
        </w:tc>
        <w:tc>
          <w:tcPr>
            <w:tcW w:w="1908" w:type="dxa"/>
            <w:gridSpan w:val="3"/>
            <w:vAlign w:val="center"/>
          </w:tcPr>
          <w:p w:rsidR="002E7E8E" w:rsidRDefault="002E7E8E">
            <w:pPr>
              <w:spacing w:line="360" w:lineRule="atLeast"/>
              <w:rPr>
                <w:rFonts w:asciiTheme="minorEastAsia" w:eastAsiaTheme="minorEastAsia" w:hAnsiTheme="minorEastAsia" w:cs="宋体"/>
                <w:sz w:val="28"/>
                <w:szCs w:val="28"/>
              </w:rPr>
            </w:pPr>
          </w:p>
        </w:tc>
        <w:tc>
          <w:tcPr>
            <w:tcW w:w="1721" w:type="dxa"/>
            <w:gridSpan w:val="2"/>
            <w:vAlign w:val="center"/>
          </w:tcPr>
          <w:p w:rsidR="002E7E8E" w:rsidRDefault="002E7E8E">
            <w:pPr>
              <w:spacing w:line="360" w:lineRule="atLeast"/>
              <w:rPr>
                <w:rFonts w:asciiTheme="minorEastAsia" w:eastAsiaTheme="minorEastAsia" w:hAnsiTheme="minorEastAsia" w:cs="宋体"/>
                <w:sz w:val="28"/>
                <w:szCs w:val="28"/>
              </w:rPr>
            </w:pPr>
          </w:p>
        </w:tc>
      </w:tr>
      <w:tr w:rsidR="002E7E8E">
        <w:trPr>
          <w:cantSplit/>
          <w:trHeight w:hRule="exact" w:val="500"/>
        </w:trPr>
        <w:tc>
          <w:tcPr>
            <w:tcW w:w="1505" w:type="dxa"/>
            <w:vAlign w:val="center"/>
          </w:tcPr>
          <w:p w:rsidR="002E7E8E" w:rsidRDefault="002E7E8E">
            <w:pPr>
              <w:spacing w:line="360" w:lineRule="atLeast"/>
              <w:rPr>
                <w:rFonts w:asciiTheme="minorEastAsia" w:eastAsiaTheme="minorEastAsia" w:hAnsiTheme="minorEastAsia" w:cs="宋体"/>
                <w:sz w:val="28"/>
                <w:szCs w:val="28"/>
              </w:rPr>
            </w:pPr>
          </w:p>
        </w:tc>
        <w:tc>
          <w:tcPr>
            <w:tcW w:w="4111" w:type="dxa"/>
            <w:gridSpan w:val="4"/>
            <w:vAlign w:val="center"/>
          </w:tcPr>
          <w:p w:rsidR="002E7E8E" w:rsidRDefault="002E7E8E">
            <w:pPr>
              <w:spacing w:line="360" w:lineRule="atLeast"/>
              <w:rPr>
                <w:rFonts w:asciiTheme="minorEastAsia" w:eastAsiaTheme="minorEastAsia" w:hAnsiTheme="minorEastAsia" w:cs="宋体"/>
                <w:sz w:val="28"/>
                <w:szCs w:val="28"/>
              </w:rPr>
            </w:pPr>
          </w:p>
        </w:tc>
        <w:tc>
          <w:tcPr>
            <w:tcW w:w="1908" w:type="dxa"/>
            <w:gridSpan w:val="3"/>
            <w:vAlign w:val="center"/>
          </w:tcPr>
          <w:p w:rsidR="002E7E8E" w:rsidRDefault="002E7E8E">
            <w:pPr>
              <w:spacing w:line="360" w:lineRule="atLeast"/>
              <w:rPr>
                <w:rFonts w:asciiTheme="minorEastAsia" w:eastAsiaTheme="minorEastAsia" w:hAnsiTheme="minorEastAsia" w:cs="宋体"/>
                <w:sz w:val="28"/>
                <w:szCs w:val="28"/>
              </w:rPr>
            </w:pPr>
          </w:p>
        </w:tc>
        <w:tc>
          <w:tcPr>
            <w:tcW w:w="1721" w:type="dxa"/>
            <w:gridSpan w:val="2"/>
            <w:vAlign w:val="center"/>
          </w:tcPr>
          <w:p w:rsidR="002E7E8E" w:rsidRDefault="002E7E8E">
            <w:pPr>
              <w:spacing w:line="360" w:lineRule="atLeast"/>
              <w:rPr>
                <w:rFonts w:asciiTheme="minorEastAsia" w:eastAsiaTheme="minorEastAsia" w:hAnsiTheme="minorEastAsia" w:cs="宋体"/>
                <w:sz w:val="28"/>
                <w:szCs w:val="28"/>
              </w:rPr>
            </w:pPr>
          </w:p>
        </w:tc>
      </w:tr>
    </w:tbl>
    <w:p w:rsidR="002E7E8E" w:rsidRDefault="007427FF">
      <w:pPr>
        <w:tabs>
          <w:tab w:val="left" w:pos="0"/>
        </w:tabs>
        <w:autoSpaceDE w:val="0"/>
        <w:autoSpaceDN w:val="0"/>
        <w:adjustRightInd w:val="0"/>
        <w:spacing w:line="336" w:lineRule="auto"/>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附：有关资格证明文件复印件</w:t>
      </w:r>
    </w:p>
    <w:p w:rsidR="002E7E8E" w:rsidRDefault="002E7E8E">
      <w:pPr>
        <w:tabs>
          <w:tab w:val="left" w:pos="0"/>
        </w:tabs>
        <w:autoSpaceDE w:val="0"/>
        <w:autoSpaceDN w:val="0"/>
        <w:adjustRightInd w:val="0"/>
        <w:spacing w:line="336" w:lineRule="auto"/>
        <w:rPr>
          <w:rFonts w:asciiTheme="minorEastAsia" w:eastAsiaTheme="minorEastAsia" w:hAnsiTheme="minorEastAsia" w:cs="宋体"/>
          <w:sz w:val="28"/>
          <w:szCs w:val="28"/>
        </w:rPr>
      </w:pPr>
    </w:p>
    <w:p w:rsidR="002E7E8E" w:rsidRDefault="007427FF">
      <w:pPr>
        <w:snapToGrid w:val="0"/>
        <w:spacing w:line="360" w:lineRule="auto"/>
        <w:ind w:right="482" w:firstLineChars="1650" w:firstLine="4620"/>
        <w:rPr>
          <w:rFonts w:asciiTheme="minorEastAsia" w:eastAsiaTheme="minorEastAsia" w:hAnsiTheme="minorEastAsia" w:cs="宋体"/>
          <w:sz w:val="28"/>
          <w:szCs w:val="28"/>
          <w:u w:val="single"/>
        </w:rPr>
      </w:pPr>
      <w:r>
        <w:rPr>
          <w:rFonts w:asciiTheme="minorEastAsia" w:eastAsiaTheme="minorEastAsia" w:hAnsiTheme="minorEastAsia" w:cs="宋体" w:hint="eastAsia"/>
          <w:sz w:val="28"/>
          <w:szCs w:val="28"/>
        </w:rPr>
        <w:t>投 标 人：(盖公章)</w:t>
      </w:r>
    </w:p>
    <w:p w:rsidR="002E7E8E" w:rsidRDefault="007427FF">
      <w:pPr>
        <w:snapToGrid w:val="0"/>
        <w:spacing w:line="360" w:lineRule="auto"/>
        <w:ind w:left="1079" w:right="-108" w:firstLineChars="1200" w:firstLine="33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法定代表人（签名或盖章）：</w:t>
      </w:r>
    </w:p>
    <w:p w:rsidR="002E7E8E" w:rsidRDefault="007427FF">
      <w:pPr>
        <w:snapToGrid w:val="0"/>
        <w:spacing w:line="360" w:lineRule="auto"/>
        <w:ind w:right="482" w:firstLineChars="1650" w:firstLine="462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日    期：年月日</w:t>
      </w:r>
    </w:p>
    <w:p w:rsidR="002E7E8E" w:rsidRDefault="007427FF">
      <w:pPr>
        <w:snapToGrid w:val="0"/>
        <w:spacing w:line="360" w:lineRule="auto"/>
        <w:ind w:right="482" w:firstLineChars="1650" w:firstLine="4620"/>
        <w:rPr>
          <w:rFonts w:asciiTheme="minorEastAsia" w:eastAsiaTheme="minorEastAsia" w:hAnsiTheme="minorEastAsia" w:cs="宋体"/>
          <w:sz w:val="28"/>
          <w:szCs w:val="28"/>
          <w:u w:val="single"/>
        </w:rPr>
      </w:pPr>
      <w:r>
        <w:rPr>
          <w:rFonts w:asciiTheme="minorEastAsia" w:eastAsiaTheme="minorEastAsia" w:hAnsiTheme="minorEastAsia" w:cs="宋体" w:hint="eastAsia"/>
          <w:sz w:val="28"/>
          <w:szCs w:val="28"/>
        </w:rPr>
        <w:t>电    话：</w:t>
      </w:r>
    </w:p>
    <w:p w:rsidR="002E7E8E" w:rsidRDefault="007427FF">
      <w:pPr>
        <w:ind w:firstLineChars="1653" w:firstLine="4628"/>
        <w:rPr>
          <w:rFonts w:asciiTheme="minorEastAsia" w:eastAsiaTheme="minorEastAsia" w:hAnsiTheme="minorEastAsia" w:cs="宋体"/>
          <w:b/>
          <w:spacing w:val="20"/>
          <w:sz w:val="28"/>
          <w:szCs w:val="28"/>
        </w:rPr>
      </w:pPr>
      <w:r>
        <w:rPr>
          <w:rFonts w:asciiTheme="minorEastAsia" w:eastAsiaTheme="minorEastAsia" w:hAnsiTheme="minorEastAsia" w:cs="宋体" w:hint="eastAsia"/>
          <w:sz w:val="28"/>
          <w:szCs w:val="28"/>
        </w:rPr>
        <w:t>传    真：</w:t>
      </w:r>
    </w:p>
    <w:p w:rsidR="002E7E8E" w:rsidRDefault="007427FF">
      <w:pPr>
        <w:pStyle w:val="3"/>
        <w:jc w:val="both"/>
        <w:rPr>
          <w:rFonts w:asciiTheme="minorEastAsia" w:eastAsiaTheme="minorEastAsia" w:hAnsiTheme="minorEastAsia" w:cs="宋体"/>
          <w:sz w:val="28"/>
          <w:szCs w:val="28"/>
        </w:rPr>
      </w:pPr>
      <w:r>
        <w:rPr>
          <w:rFonts w:asciiTheme="minorEastAsia" w:eastAsiaTheme="minorEastAsia" w:hAnsiTheme="minorEastAsia" w:cs="宋体" w:hint="eastAsia"/>
          <w:spacing w:val="20"/>
          <w:sz w:val="28"/>
          <w:szCs w:val="28"/>
        </w:rPr>
        <w:br w:type="page"/>
      </w:r>
      <w:bookmarkStart w:id="28" w:name="_Toc447181498"/>
      <w:r>
        <w:rPr>
          <w:rFonts w:asciiTheme="minorEastAsia" w:eastAsiaTheme="minorEastAsia" w:hAnsiTheme="minorEastAsia" w:cs="宋体" w:hint="eastAsia"/>
          <w:sz w:val="28"/>
          <w:szCs w:val="28"/>
        </w:rPr>
        <w:lastRenderedPageBreak/>
        <w:t>附件1-5 拟委派组织机构人员一览表</w:t>
      </w:r>
      <w:bookmarkEnd w:id="28"/>
    </w:p>
    <w:tbl>
      <w:tblPr>
        <w:tblW w:w="9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
        <w:gridCol w:w="1766"/>
        <w:gridCol w:w="790"/>
        <w:gridCol w:w="878"/>
        <w:gridCol w:w="818"/>
        <w:gridCol w:w="1479"/>
        <w:gridCol w:w="1203"/>
        <w:gridCol w:w="1900"/>
      </w:tblGrid>
      <w:tr w:rsidR="002E7E8E">
        <w:trPr>
          <w:trHeight w:val="1084"/>
          <w:jc w:val="center"/>
        </w:trPr>
        <w:tc>
          <w:tcPr>
            <w:tcW w:w="612" w:type="dxa"/>
            <w:vAlign w:val="center"/>
          </w:tcPr>
          <w:p w:rsidR="002E7E8E" w:rsidRDefault="007427FF">
            <w:pPr>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序号</w:t>
            </w:r>
          </w:p>
        </w:tc>
        <w:tc>
          <w:tcPr>
            <w:tcW w:w="1766" w:type="dxa"/>
            <w:vAlign w:val="center"/>
          </w:tcPr>
          <w:p w:rsidR="002E7E8E" w:rsidRDefault="007427FF">
            <w:pPr>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姓名</w:t>
            </w:r>
          </w:p>
        </w:tc>
        <w:tc>
          <w:tcPr>
            <w:tcW w:w="790" w:type="dxa"/>
            <w:vAlign w:val="center"/>
          </w:tcPr>
          <w:p w:rsidR="002E7E8E" w:rsidRDefault="007427FF">
            <w:pPr>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性别</w:t>
            </w:r>
          </w:p>
        </w:tc>
        <w:tc>
          <w:tcPr>
            <w:tcW w:w="878" w:type="dxa"/>
            <w:vAlign w:val="center"/>
          </w:tcPr>
          <w:p w:rsidR="002E7E8E" w:rsidRDefault="007427FF">
            <w:pPr>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年龄</w:t>
            </w:r>
          </w:p>
        </w:tc>
        <w:tc>
          <w:tcPr>
            <w:tcW w:w="818" w:type="dxa"/>
            <w:vAlign w:val="center"/>
          </w:tcPr>
          <w:p w:rsidR="002E7E8E" w:rsidRDefault="007427FF">
            <w:pPr>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学历/专业</w:t>
            </w:r>
          </w:p>
        </w:tc>
        <w:tc>
          <w:tcPr>
            <w:tcW w:w="1479" w:type="dxa"/>
            <w:vAlign w:val="center"/>
          </w:tcPr>
          <w:p w:rsidR="002E7E8E" w:rsidRDefault="007427FF">
            <w:pPr>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技术职称</w:t>
            </w:r>
          </w:p>
        </w:tc>
        <w:tc>
          <w:tcPr>
            <w:tcW w:w="1203" w:type="dxa"/>
            <w:vAlign w:val="center"/>
          </w:tcPr>
          <w:p w:rsidR="002E7E8E" w:rsidRDefault="007427FF">
            <w:pPr>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经验年限</w:t>
            </w:r>
          </w:p>
        </w:tc>
        <w:tc>
          <w:tcPr>
            <w:tcW w:w="1900" w:type="dxa"/>
            <w:vAlign w:val="center"/>
          </w:tcPr>
          <w:p w:rsidR="002E7E8E" w:rsidRDefault="007427FF">
            <w:pPr>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在本项目担任职务</w:t>
            </w:r>
          </w:p>
        </w:tc>
      </w:tr>
      <w:tr w:rsidR="002E7E8E">
        <w:trPr>
          <w:trHeight w:val="635"/>
          <w:jc w:val="center"/>
        </w:trPr>
        <w:tc>
          <w:tcPr>
            <w:tcW w:w="612" w:type="dxa"/>
          </w:tcPr>
          <w:p w:rsidR="002E7E8E" w:rsidRDefault="002E7E8E">
            <w:pPr>
              <w:rPr>
                <w:rFonts w:asciiTheme="minorEastAsia" w:eastAsiaTheme="minorEastAsia" w:hAnsiTheme="minorEastAsia" w:cs="宋体"/>
                <w:sz w:val="28"/>
                <w:szCs w:val="28"/>
              </w:rPr>
            </w:pPr>
          </w:p>
        </w:tc>
        <w:tc>
          <w:tcPr>
            <w:tcW w:w="1766" w:type="dxa"/>
          </w:tcPr>
          <w:p w:rsidR="002E7E8E" w:rsidRDefault="002E7E8E">
            <w:pPr>
              <w:rPr>
                <w:rFonts w:asciiTheme="minorEastAsia" w:eastAsiaTheme="minorEastAsia" w:hAnsiTheme="minorEastAsia" w:cs="宋体"/>
                <w:sz w:val="28"/>
                <w:szCs w:val="28"/>
              </w:rPr>
            </w:pPr>
          </w:p>
        </w:tc>
        <w:tc>
          <w:tcPr>
            <w:tcW w:w="790" w:type="dxa"/>
          </w:tcPr>
          <w:p w:rsidR="002E7E8E" w:rsidRDefault="002E7E8E">
            <w:pPr>
              <w:rPr>
                <w:rFonts w:asciiTheme="minorEastAsia" w:eastAsiaTheme="minorEastAsia" w:hAnsiTheme="minorEastAsia" w:cs="宋体"/>
                <w:sz w:val="28"/>
                <w:szCs w:val="28"/>
              </w:rPr>
            </w:pPr>
          </w:p>
        </w:tc>
        <w:tc>
          <w:tcPr>
            <w:tcW w:w="878" w:type="dxa"/>
          </w:tcPr>
          <w:p w:rsidR="002E7E8E" w:rsidRDefault="002E7E8E">
            <w:pPr>
              <w:rPr>
                <w:rFonts w:asciiTheme="minorEastAsia" w:eastAsiaTheme="minorEastAsia" w:hAnsiTheme="minorEastAsia" w:cs="宋体"/>
                <w:sz w:val="28"/>
                <w:szCs w:val="28"/>
              </w:rPr>
            </w:pPr>
          </w:p>
        </w:tc>
        <w:tc>
          <w:tcPr>
            <w:tcW w:w="818" w:type="dxa"/>
          </w:tcPr>
          <w:p w:rsidR="002E7E8E" w:rsidRDefault="002E7E8E">
            <w:pPr>
              <w:rPr>
                <w:rFonts w:asciiTheme="minorEastAsia" w:eastAsiaTheme="minorEastAsia" w:hAnsiTheme="minorEastAsia" w:cs="宋体"/>
                <w:sz w:val="28"/>
                <w:szCs w:val="28"/>
              </w:rPr>
            </w:pPr>
          </w:p>
        </w:tc>
        <w:tc>
          <w:tcPr>
            <w:tcW w:w="1479" w:type="dxa"/>
          </w:tcPr>
          <w:p w:rsidR="002E7E8E" w:rsidRDefault="002E7E8E">
            <w:pPr>
              <w:rPr>
                <w:rFonts w:asciiTheme="minorEastAsia" w:eastAsiaTheme="minorEastAsia" w:hAnsiTheme="minorEastAsia" w:cs="宋体"/>
                <w:sz w:val="28"/>
                <w:szCs w:val="28"/>
              </w:rPr>
            </w:pPr>
          </w:p>
        </w:tc>
        <w:tc>
          <w:tcPr>
            <w:tcW w:w="1203" w:type="dxa"/>
          </w:tcPr>
          <w:p w:rsidR="002E7E8E" w:rsidRDefault="002E7E8E">
            <w:pPr>
              <w:rPr>
                <w:rFonts w:asciiTheme="minorEastAsia" w:eastAsiaTheme="minorEastAsia" w:hAnsiTheme="minorEastAsia" w:cs="宋体"/>
                <w:sz w:val="28"/>
                <w:szCs w:val="28"/>
              </w:rPr>
            </w:pPr>
          </w:p>
        </w:tc>
        <w:tc>
          <w:tcPr>
            <w:tcW w:w="1900" w:type="dxa"/>
          </w:tcPr>
          <w:p w:rsidR="002E7E8E" w:rsidRDefault="002E7E8E">
            <w:pPr>
              <w:rPr>
                <w:rFonts w:asciiTheme="minorEastAsia" w:eastAsiaTheme="minorEastAsia" w:hAnsiTheme="minorEastAsia" w:cs="宋体"/>
                <w:sz w:val="28"/>
                <w:szCs w:val="28"/>
              </w:rPr>
            </w:pPr>
          </w:p>
        </w:tc>
      </w:tr>
      <w:tr w:rsidR="002E7E8E">
        <w:trPr>
          <w:trHeight w:val="635"/>
          <w:jc w:val="center"/>
        </w:trPr>
        <w:tc>
          <w:tcPr>
            <w:tcW w:w="612" w:type="dxa"/>
          </w:tcPr>
          <w:p w:rsidR="002E7E8E" w:rsidRDefault="002E7E8E">
            <w:pPr>
              <w:rPr>
                <w:rFonts w:asciiTheme="minorEastAsia" w:eastAsiaTheme="minorEastAsia" w:hAnsiTheme="minorEastAsia" w:cs="宋体"/>
                <w:sz w:val="28"/>
                <w:szCs w:val="28"/>
              </w:rPr>
            </w:pPr>
          </w:p>
        </w:tc>
        <w:tc>
          <w:tcPr>
            <w:tcW w:w="1766" w:type="dxa"/>
          </w:tcPr>
          <w:p w:rsidR="002E7E8E" w:rsidRDefault="002E7E8E">
            <w:pPr>
              <w:rPr>
                <w:rFonts w:asciiTheme="minorEastAsia" w:eastAsiaTheme="minorEastAsia" w:hAnsiTheme="minorEastAsia" w:cs="宋体"/>
                <w:sz w:val="28"/>
                <w:szCs w:val="28"/>
              </w:rPr>
            </w:pPr>
          </w:p>
        </w:tc>
        <w:tc>
          <w:tcPr>
            <w:tcW w:w="790" w:type="dxa"/>
          </w:tcPr>
          <w:p w:rsidR="002E7E8E" w:rsidRDefault="002E7E8E">
            <w:pPr>
              <w:rPr>
                <w:rFonts w:asciiTheme="minorEastAsia" w:eastAsiaTheme="minorEastAsia" w:hAnsiTheme="minorEastAsia" w:cs="宋体"/>
                <w:sz w:val="28"/>
                <w:szCs w:val="28"/>
              </w:rPr>
            </w:pPr>
          </w:p>
        </w:tc>
        <w:tc>
          <w:tcPr>
            <w:tcW w:w="878" w:type="dxa"/>
          </w:tcPr>
          <w:p w:rsidR="002E7E8E" w:rsidRDefault="002E7E8E">
            <w:pPr>
              <w:rPr>
                <w:rFonts w:asciiTheme="minorEastAsia" w:eastAsiaTheme="minorEastAsia" w:hAnsiTheme="minorEastAsia" w:cs="宋体"/>
                <w:sz w:val="28"/>
                <w:szCs w:val="28"/>
              </w:rPr>
            </w:pPr>
          </w:p>
        </w:tc>
        <w:tc>
          <w:tcPr>
            <w:tcW w:w="818" w:type="dxa"/>
          </w:tcPr>
          <w:p w:rsidR="002E7E8E" w:rsidRDefault="002E7E8E">
            <w:pPr>
              <w:rPr>
                <w:rFonts w:asciiTheme="minorEastAsia" w:eastAsiaTheme="minorEastAsia" w:hAnsiTheme="minorEastAsia" w:cs="宋体"/>
                <w:sz w:val="28"/>
                <w:szCs w:val="28"/>
              </w:rPr>
            </w:pPr>
          </w:p>
        </w:tc>
        <w:tc>
          <w:tcPr>
            <w:tcW w:w="1479" w:type="dxa"/>
          </w:tcPr>
          <w:p w:rsidR="002E7E8E" w:rsidRDefault="002E7E8E">
            <w:pPr>
              <w:rPr>
                <w:rFonts w:asciiTheme="minorEastAsia" w:eastAsiaTheme="minorEastAsia" w:hAnsiTheme="minorEastAsia" w:cs="宋体"/>
                <w:sz w:val="28"/>
                <w:szCs w:val="28"/>
              </w:rPr>
            </w:pPr>
          </w:p>
        </w:tc>
        <w:tc>
          <w:tcPr>
            <w:tcW w:w="1203" w:type="dxa"/>
          </w:tcPr>
          <w:p w:rsidR="002E7E8E" w:rsidRDefault="002E7E8E">
            <w:pPr>
              <w:rPr>
                <w:rFonts w:asciiTheme="minorEastAsia" w:eastAsiaTheme="minorEastAsia" w:hAnsiTheme="minorEastAsia" w:cs="宋体"/>
                <w:sz w:val="28"/>
                <w:szCs w:val="28"/>
              </w:rPr>
            </w:pPr>
          </w:p>
        </w:tc>
        <w:tc>
          <w:tcPr>
            <w:tcW w:w="1900" w:type="dxa"/>
          </w:tcPr>
          <w:p w:rsidR="002E7E8E" w:rsidRDefault="002E7E8E">
            <w:pPr>
              <w:rPr>
                <w:rFonts w:asciiTheme="minorEastAsia" w:eastAsiaTheme="minorEastAsia" w:hAnsiTheme="minorEastAsia" w:cs="宋体"/>
                <w:sz w:val="28"/>
                <w:szCs w:val="28"/>
              </w:rPr>
            </w:pPr>
          </w:p>
        </w:tc>
      </w:tr>
      <w:tr w:rsidR="002E7E8E">
        <w:trPr>
          <w:trHeight w:val="635"/>
          <w:jc w:val="center"/>
        </w:trPr>
        <w:tc>
          <w:tcPr>
            <w:tcW w:w="612" w:type="dxa"/>
          </w:tcPr>
          <w:p w:rsidR="002E7E8E" w:rsidRDefault="002E7E8E">
            <w:pPr>
              <w:rPr>
                <w:rFonts w:asciiTheme="minorEastAsia" w:eastAsiaTheme="minorEastAsia" w:hAnsiTheme="minorEastAsia" w:cs="宋体"/>
                <w:sz w:val="28"/>
                <w:szCs w:val="28"/>
              </w:rPr>
            </w:pPr>
          </w:p>
        </w:tc>
        <w:tc>
          <w:tcPr>
            <w:tcW w:w="1766" w:type="dxa"/>
          </w:tcPr>
          <w:p w:rsidR="002E7E8E" w:rsidRDefault="002E7E8E">
            <w:pPr>
              <w:rPr>
                <w:rFonts w:asciiTheme="minorEastAsia" w:eastAsiaTheme="minorEastAsia" w:hAnsiTheme="minorEastAsia" w:cs="宋体"/>
                <w:sz w:val="28"/>
                <w:szCs w:val="28"/>
              </w:rPr>
            </w:pPr>
          </w:p>
        </w:tc>
        <w:tc>
          <w:tcPr>
            <w:tcW w:w="790" w:type="dxa"/>
          </w:tcPr>
          <w:p w:rsidR="002E7E8E" w:rsidRDefault="002E7E8E">
            <w:pPr>
              <w:rPr>
                <w:rFonts w:asciiTheme="minorEastAsia" w:eastAsiaTheme="minorEastAsia" w:hAnsiTheme="minorEastAsia" w:cs="宋体"/>
                <w:sz w:val="28"/>
                <w:szCs w:val="28"/>
              </w:rPr>
            </w:pPr>
          </w:p>
        </w:tc>
        <w:tc>
          <w:tcPr>
            <w:tcW w:w="878" w:type="dxa"/>
          </w:tcPr>
          <w:p w:rsidR="002E7E8E" w:rsidRDefault="002E7E8E">
            <w:pPr>
              <w:rPr>
                <w:rFonts w:asciiTheme="minorEastAsia" w:eastAsiaTheme="minorEastAsia" w:hAnsiTheme="minorEastAsia" w:cs="宋体"/>
                <w:sz w:val="28"/>
                <w:szCs w:val="28"/>
              </w:rPr>
            </w:pPr>
          </w:p>
        </w:tc>
        <w:tc>
          <w:tcPr>
            <w:tcW w:w="818" w:type="dxa"/>
          </w:tcPr>
          <w:p w:rsidR="002E7E8E" w:rsidRDefault="002E7E8E">
            <w:pPr>
              <w:rPr>
                <w:rFonts w:asciiTheme="minorEastAsia" w:eastAsiaTheme="minorEastAsia" w:hAnsiTheme="minorEastAsia" w:cs="宋体"/>
                <w:sz w:val="28"/>
                <w:szCs w:val="28"/>
              </w:rPr>
            </w:pPr>
          </w:p>
        </w:tc>
        <w:tc>
          <w:tcPr>
            <w:tcW w:w="1479" w:type="dxa"/>
          </w:tcPr>
          <w:p w:rsidR="002E7E8E" w:rsidRDefault="002E7E8E">
            <w:pPr>
              <w:rPr>
                <w:rFonts w:asciiTheme="minorEastAsia" w:eastAsiaTheme="minorEastAsia" w:hAnsiTheme="minorEastAsia" w:cs="宋体"/>
                <w:sz w:val="28"/>
                <w:szCs w:val="28"/>
              </w:rPr>
            </w:pPr>
          </w:p>
        </w:tc>
        <w:tc>
          <w:tcPr>
            <w:tcW w:w="1203" w:type="dxa"/>
          </w:tcPr>
          <w:p w:rsidR="002E7E8E" w:rsidRDefault="002E7E8E">
            <w:pPr>
              <w:rPr>
                <w:rFonts w:asciiTheme="minorEastAsia" w:eastAsiaTheme="minorEastAsia" w:hAnsiTheme="minorEastAsia" w:cs="宋体"/>
                <w:sz w:val="28"/>
                <w:szCs w:val="28"/>
              </w:rPr>
            </w:pPr>
          </w:p>
        </w:tc>
        <w:tc>
          <w:tcPr>
            <w:tcW w:w="1900" w:type="dxa"/>
          </w:tcPr>
          <w:p w:rsidR="002E7E8E" w:rsidRDefault="002E7E8E">
            <w:pPr>
              <w:rPr>
                <w:rFonts w:asciiTheme="minorEastAsia" w:eastAsiaTheme="minorEastAsia" w:hAnsiTheme="minorEastAsia" w:cs="宋体"/>
                <w:sz w:val="28"/>
                <w:szCs w:val="28"/>
              </w:rPr>
            </w:pPr>
          </w:p>
        </w:tc>
      </w:tr>
      <w:tr w:rsidR="002E7E8E">
        <w:trPr>
          <w:trHeight w:val="635"/>
          <w:jc w:val="center"/>
        </w:trPr>
        <w:tc>
          <w:tcPr>
            <w:tcW w:w="612" w:type="dxa"/>
          </w:tcPr>
          <w:p w:rsidR="002E7E8E" w:rsidRDefault="002E7E8E">
            <w:pPr>
              <w:rPr>
                <w:rFonts w:asciiTheme="minorEastAsia" w:eastAsiaTheme="minorEastAsia" w:hAnsiTheme="minorEastAsia" w:cs="宋体"/>
                <w:sz w:val="28"/>
                <w:szCs w:val="28"/>
              </w:rPr>
            </w:pPr>
          </w:p>
        </w:tc>
        <w:tc>
          <w:tcPr>
            <w:tcW w:w="1766" w:type="dxa"/>
          </w:tcPr>
          <w:p w:rsidR="002E7E8E" w:rsidRDefault="002E7E8E">
            <w:pPr>
              <w:rPr>
                <w:rFonts w:asciiTheme="minorEastAsia" w:eastAsiaTheme="minorEastAsia" w:hAnsiTheme="minorEastAsia" w:cs="宋体"/>
                <w:sz w:val="28"/>
                <w:szCs w:val="28"/>
              </w:rPr>
            </w:pPr>
          </w:p>
        </w:tc>
        <w:tc>
          <w:tcPr>
            <w:tcW w:w="790" w:type="dxa"/>
          </w:tcPr>
          <w:p w:rsidR="002E7E8E" w:rsidRDefault="002E7E8E">
            <w:pPr>
              <w:rPr>
                <w:rFonts w:asciiTheme="minorEastAsia" w:eastAsiaTheme="minorEastAsia" w:hAnsiTheme="minorEastAsia" w:cs="宋体"/>
                <w:sz w:val="28"/>
                <w:szCs w:val="28"/>
              </w:rPr>
            </w:pPr>
          </w:p>
        </w:tc>
        <w:tc>
          <w:tcPr>
            <w:tcW w:w="878" w:type="dxa"/>
          </w:tcPr>
          <w:p w:rsidR="002E7E8E" w:rsidRDefault="002E7E8E">
            <w:pPr>
              <w:rPr>
                <w:rFonts w:asciiTheme="minorEastAsia" w:eastAsiaTheme="minorEastAsia" w:hAnsiTheme="minorEastAsia" w:cs="宋体"/>
                <w:sz w:val="28"/>
                <w:szCs w:val="28"/>
              </w:rPr>
            </w:pPr>
          </w:p>
        </w:tc>
        <w:tc>
          <w:tcPr>
            <w:tcW w:w="818" w:type="dxa"/>
          </w:tcPr>
          <w:p w:rsidR="002E7E8E" w:rsidRDefault="002E7E8E">
            <w:pPr>
              <w:rPr>
                <w:rFonts w:asciiTheme="minorEastAsia" w:eastAsiaTheme="minorEastAsia" w:hAnsiTheme="minorEastAsia" w:cs="宋体"/>
                <w:sz w:val="28"/>
                <w:szCs w:val="28"/>
              </w:rPr>
            </w:pPr>
          </w:p>
        </w:tc>
        <w:tc>
          <w:tcPr>
            <w:tcW w:w="1479" w:type="dxa"/>
          </w:tcPr>
          <w:p w:rsidR="002E7E8E" w:rsidRDefault="002E7E8E">
            <w:pPr>
              <w:rPr>
                <w:rFonts w:asciiTheme="minorEastAsia" w:eastAsiaTheme="minorEastAsia" w:hAnsiTheme="minorEastAsia" w:cs="宋体"/>
                <w:sz w:val="28"/>
                <w:szCs w:val="28"/>
              </w:rPr>
            </w:pPr>
          </w:p>
        </w:tc>
        <w:tc>
          <w:tcPr>
            <w:tcW w:w="1203" w:type="dxa"/>
          </w:tcPr>
          <w:p w:rsidR="002E7E8E" w:rsidRDefault="002E7E8E">
            <w:pPr>
              <w:rPr>
                <w:rFonts w:asciiTheme="minorEastAsia" w:eastAsiaTheme="minorEastAsia" w:hAnsiTheme="minorEastAsia" w:cs="宋体"/>
                <w:sz w:val="28"/>
                <w:szCs w:val="28"/>
              </w:rPr>
            </w:pPr>
          </w:p>
        </w:tc>
        <w:tc>
          <w:tcPr>
            <w:tcW w:w="1900" w:type="dxa"/>
          </w:tcPr>
          <w:p w:rsidR="002E7E8E" w:rsidRDefault="002E7E8E">
            <w:pPr>
              <w:rPr>
                <w:rFonts w:asciiTheme="minorEastAsia" w:eastAsiaTheme="minorEastAsia" w:hAnsiTheme="minorEastAsia" w:cs="宋体"/>
                <w:sz w:val="28"/>
                <w:szCs w:val="28"/>
              </w:rPr>
            </w:pPr>
          </w:p>
        </w:tc>
      </w:tr>
      <w:tr w:rsidR="002E7E8E">
        <w:trPr>
          <w:trHeight w:val="635"/>
          <w:jc w:val="center"/>
        </w:trPr>
        <w:tc>
          <w:tcPr>
            <w:tcW w:w="612" w:type="dxa"/>
          </w:tcPr>
          <w:p w:rsidR="002E7E8E" w:rsidRDefault="002E7E8E">
            <w:pPr>
              <w:rPr>
                <w:rFonts w:asciiTheme="minorEastAsia" w:eastAsiaTheme="minorEastAsia" w:hAnsiTheme="minorEastAsia" w:cs="宋体"/>
                <w:sz w:val="28"/>
                <w:szCs w:val="28"/>
              </w:rPr>
            </w:pPr>
          </w:p>
        </w:tc>
        <w:tc>
          <w:tcPr>
            <w:tcW w:w="1766" w:type="dxa"/>
          </w:tcPr>
          <w:p w:rsidR="002E7E8E" w:rsidRDefault="002E7E8E">
            <w:pPr>
              <w:rPr>
                <w:rFonts w:asciiTheme="minorEastAsia" w:eastAsiaTheme="minorEastAsia" w:hAnsiTheme="minorEastAsia" w:cs="宋体"/>
                <w:sz w:val="28"/>
                <w:szCs w:val="28"/>
              </w:rPr>
            </w:pPr>
          </w:p>
        </w:tc>
        <w:tc>
          <w:tcPr>
            <w:tcW w:w="790" w:type="dxa"/>
          </w:tcPr>
          <w:p w:rsidR="002E7E8E" w:rsidRDefault="002E7E8E">
            <w:pPr>
              <w:rPr>
                <w:rFonts w:asciiTheme="minorEastAsia" w:eastAsiaTheme="minorEastAsia" w:hAnsiTheme="minorEastAsia" w:cs="宋体"/>
                <w:sz w:val="28"/>
                <w:szCs w:val="28"/>
              </w:rPr>
            </w:pPr>
          </w:p>
        </w:tc>
        <w:tc>
          <w:tcPr>
            <w:tcW w:w="878" w:type="dxa"/>
          </w:tcPr>
          <w:p w:rsidR="002E7E8E" w:rsidRDefault="002E7E8E">
            <w:pPr>
              <w:rPr>
                <w:rFonts w:asciiTheme="minorEastAsia" w:eastAsiaTheme="minorEastAsia" w:hAnsiTheme="minorEastAsia" w:cs="宋体"/>
                <w:sz w:val="28"/>
                <w:szCs w:val="28"/>
              </w:rPr>
            </w:pPr>
          </w:p>
        </w:tc>
        <w:tc>
          <w:tcPr>
            <w:tcW w:w="818" w:type="dxa"/>
          </w:tcPr>
          <w:p w:rsidR="002E7E8E" w:rsidRDefault="002E7E8E">
            <w:pPr>
              <w:rPr>
                <w:rFonts w:asciiTheme="minorEastAsia" w:eastAsiaTheme="minorEastAsia" w:hAnsiTheme="minorEastAsia" w:cs="宋体"/>
                <w:sz w:val="28"/>
                <w:szCs w:val="28"/>
              </w:rPr>
            </w:pPr>
          </w:p>
        </w:tc>
        <w:tc>
          <w:tcPr>
            <w:tcW w:w="1479" w:type="dxa"/>
          </w:tcPr>
          <w:p w:rsidR="002E7E8E" w:rsidRDefault="002E7E8E">
            <w:pPr>
              <w:rPr>
                <w:rFonts w:asciiTheme="minorEastAsia" w:eastAsiaTheme="minorEastAsia" w:hAnsiTheme="minorEastAsia" w:cs="宋体"/>
                <w:sz w:val="28"/>
                <w:szCs w:val="28"/>
              </w:rPr>
            </w:pPr>
          </w:p>
        </w:tc>
        <w:tc>
          <w:tcPr>
            <w:tcW w:w="1203" w:type="dxa"/>
          </w:tcPr>
          <w:p w:rsidR="002E7E8E" w:rsidRDefault="002E7E8E">
            <w:pPr>
              <w:rPr>
                <w:rFonts w:asciiTheme="minorEastAsia" w:eastAsiaTheme="minorEastAsia" w:hAnsiTheme="minorEastAsia" w:cs="宋体"/>
                <w:sz w:val="28"/>
                <w:szCs w:val="28"/>
              </w:rPr>
            </w:pPr>
          </w:p>
        </w:tc>
        <w:tc>
          <w:tcPr>
            <w:tcW w:w="1900" w:type="dxa"/>
          </w:tcPr>
          <w:p w:rsidR="002E7E8E" w:rsidRDefault="002E7E8E">
            <w:pPr>
              <w:rPr>
                <w:rFonts w:asciiTheme="minorEastAsia" w:eastAsiaTheme="minorEastAsia" w:hAnsiTheme="minorEastAsia" w:cs="宋体"/>
                <w:sz w:val="28"/>
                <w:szCs w:val="28"/>
              </w:rPr>
            </w:pPr>
          </w:p>
        </w:tc>
      </w:tr>
      <w:tr w:rsidR="002E7E8E">
        <w:trPr>
          <w:trHeight w:val="635"/>
          <w:jc w:val="center"/>
        </w:trPr>
        <w:tc>
          <w:tcPr>
            <w:tcW w:w="612" w:type="dxa"/>
          </w:tcPr>
          <w:p w:rsidR="002E7E8E" w:rsidRDefault="002E7E8E">
            <w:pPr>
              <w:rPr>
                <w:rFonts w:asciiTheme="minorEastAsia" w:eastAsiaTheme="minorEastAsia" w:hAnsiTheme="minorEastAsia" w:cs="宋体"/>
                <w:sz w:val="28"/>
                <w:szCs w:val="28"/>
              </w:rPr>
            </w:pPr>
          </w:p>
        </w:tc>
        <w:tc>
          <w:tcPr>
            <w:tcW w:w="1766" w:type="dxa"/>
          </w:tcPr>
          <w:p w:rsidR="002E7E8E" w:rsidRDefault="002E7E8E">
            <w:pPr>
              <w:rPr>
                <w:rFonts w:asciiTheme="minorEastAsia" w:eastAsiaTheme="minorEastAsia" w:hAnsiTheme="minorEastAsia" w:cs="宋体"/>
                <w:sz w:val="28"/>
                <w:szCs w:val="28"/>
              </w:rPr>
            </w:pPr>
          </w:p>
        </w:tc>
        <w:tc>
          <w:tcPr>
            <w:tcW w:w="790" w:type="dxa"/>
          </w:tcPr>
          <w:p w:rsidR="002E7E8E" w:rsidRDefault="002E7E8E">
            <w:pPr>
              <w:rPr>
                <w:rFonts w:asciiTheme="minorEastAsia" w:eastAsiaTheme="minorEastAsia" w:hAnsiTheme="minorEastAsia" w:cs="宋体"/>
                <w:sz w:val="28"/>
                <w:szCs w:val="28"/>
              </w:rPr>
            </w:pPr>
          </w:p>
        </w:tc>
        <w:tc>
          <w:tcPr>
            <w:tcW w:w="878" w:type="dxa"/>
          </w:tcPr>
          <w:p w:rsidR="002E7E8E" w:rsidRDefault="002E7E8E">
            <w:pPr>
              <w:rPr>
                <w:rFonts w:asciiTheme="minorEastAsia" w:eastAsiaTheme="minorEastAsia" w:hAnsiTheme="minorEastAsia" w:cs="宋体"/>
                <w:sz w:val="28"/>
                <w:szCs w:val="28"/>
              </w:rPr>
            </w:pPr>
          </w:p>
        </w:tc>
        <w:tc>
          <w:tcPr>
            <w:tcW w:w="818" w:type="dxa"/>
          </w:tcPr>
          <w:p w:rsidR="002E7E8E" w:rsidRDefault="002E7E8E">
            <w:pPr>
              <w:rPr>
                <w:rFonts w:asciiTheme="minorEastAsia" w:eastAsiaTheme="minorEastAsia" w:hAnsiTheme="minorEastAsia" w:cs="宋体"/>
                <w:sz w:val="28"/>
                <w:szCs w:val="28"/>
              </w:rPr>
            </w:pPr>
          </w:p>
        </w:tc>
        <w:tc>
          <w:tcPr>
            <w:tcW w:w="1479" w:type="dxa"/>
          </w:tcPr>
          <w:p w:rsidR="002E7E8E" w:rsidRDefault="002E7E8E">
            <w:pPr>
              <w:rPr>
                <w:rFonts w:asciiTheme="minorEastAsia" w:eastAsiaTheme="minorEastAsia" w:hAnsiTheme="minorEastAsia" w:cs="宋体"/>
                <w:sz w:val="28"/>
                <w:szCs w:val="28"/>
              </w:rPr>
            </w:pPr>
          </w:p>
        </w:tc>
        <w:tc>
          <w:tcPr>
            <w:tcW w:w="1203" w:type="dxa"/>
          </w:tcPr>
          <w:p w:rsidR="002E7E8E" w:rsidRDefault="002E7E8E">
            <w:pPr>
              <w:rPr>
                <w:rFonts w:asciiTheme="minorEastAsia" w:eastAsiaTheme="minorEastAsia" w:hAnsiTheme="minorEastAsia" w:cs="宋体"/>
                <w:sz w:val="28"/>
                <w:szCs w:val="28"/>
              </w:rPr>
            </w:pPr>
          </w:p>
        </w:tc>
        <w:tc>
          <w:tcPr>
            <w:tcW w:w="1900" w:type="dxa"/>
          </w:tcPr>
          <w:p w:rsidR="002E7E8E" w:rsidRDefault="002E7E8E">
            <w:pPr>
              <w:rPr>
                <w:rFonts w:asciiTheme="minorEastAsia" w:eastAsiaTheme="minorEastAsia" w:hAnsiTheme="minorEastAsia" w:cs="宋体"/>
                <w:sz w:val="28"/>
                <w:szCs w:val="28"/>
              </w:rPr>
            </w:pPr>
          </w:p>
        </w:tc>
      </w:tr>
      <w:tr w:rsidR="002E7E8E">
        <w:trPr>
          <w:trHeight w:val="635"/>
          <w:jc w:val="center"/>
        </w:trPr>
        <w:tc>
          <w:tcPr>
            <w:tcW w:w="612" w:type="dxa"/>
          </w:tcPr>
          <w:p w:rsidR="002E7E8E" w:rsidRDefault="002E7E8E">
            <w:pPr>
              <w:rPr>
                <w:rFonts w:asciiTheme="minorEastAsia" w:eastAsiaTheme="minorEastAsia" w:hAnsiTheme="minorEastAsia" w:cs="宋体"/>
                <w:sz w:val="28"/>
                <w:szCs w:val="28"/>
              </w:rPr>
            </w:pPr>
          </w:p>
        </w:tc>
        <w:tc>
          <w:tcPr>
            <w:tcW w:w="1766" w:type="dxa"/>
          </w:tcPr>
          <w:p w:rsidR="002E7E8E" w:rsidRDefault="002E7E8E">
            <w:pPr>
              <w:rPr>
                <w:rFonts w:asciiTheme="minorEastAsia" w:eastAsiaTheme="minorEastAsia" w:hAnsiTheme="minorEastAsia" w:cs="宋体"/>
                <w:sz w:val="28"/>
                <w:szCs w:val="28"/>
              </w:rPr>
            </w:pPr>
          </w:p>
        </w:tc>
        <w:tc>
          <w:tcPr>
            <w:tcW w:w="790" w:type="dxa"/>
          </w:tcPr>
          <w:p w:rsidR="002E7E8E" w:rsidRDefault="002E7E8E">
            <w:pPr>
              <w:rPr>
                <w:rFonts w:asciiTheme="minorEastAsia" w:eastAsiaTheme="minorEastAsia" w:hAnsiTheme="minorEastAsia" w:cs="宋体"/>
                <w:sz w:val="28"/>
                <w:szCs w:val="28"/>
              </w:rPr>
            </w:pPr>
          </w:p>
        </w:tc>
        <w:tc>
          <w:tcPr>
            <w:tcW w:w="878" w:type="dxa"/>
          </w:tcPr>
          <w:p w:rsidR="002E7E8E" w:rsidRDefault="002E7E8E">
            <w:pPr>
              <w:rPr>
                <w:rFonts w:asciiTheme="minorEastAsia" w:eastAsiaTheme="minorEastAsia" w:hAnsiTheme="minorEastAsia" w:cs="宋体"/>
                <w:sz w:val="28"/>
                <w:szCs w:val="28"/>
              </w:rPr>
            </w:pPr>
          </w:p>
        </w:tc>
        <w:tc>
          <w:tcPr>
            <w:tcW w:w="818" w:type="dxa"/>
          </w:tcPr>
          <w:p w:rsidR="002E7E8E" w:rsidRDefault="002E7E8E">
            <w:pPr>
              <w:rPr>
                <w:rFonts w:asciiTheme="minorEastAsia" w:eastAsiaTheme="minorEastAsia" w:hAnsiTheme="minorEastAsia" w:cs="宋体"/>
                <w:sz w:val="28"/>
                <w:szCs w:val="28"/>
              </w:rPr>
            </w:pPr>
          </w:p>
        </w:tc>
        <w:tc>
          <w:tcPr>
            <w:tcW w:w="1479" w:type="dxa"/>
          </w:tcPr>
          <w:p w:rsidR="002E7E8E" w:rsidRDefault="002E7E8E">
            <w:pPr>
              <w:rPr>
                <w:rFonts w:asciiTheme="minorEastAsia" w:eastAsiaTheme="minorEastAsia" w:hAnsiTheme="minorEastAsia" w:cs="宋体"/>
                <w:sz w:val="28"/>
                <w:szCs w:val="28"/>
              </w:rPr>
            </w:pPr>
          </w:p>
        </w:tc>
        <w:tc>
          <w:tcPr>
            <w:tcW w:w="1203" w:type="dxa"/>
          </w:tcPr>
          <w:p w:rsidR="002E7E8E" w:rsidRDefault="002E7E8E">
            <w:pPr>
              <w:rPr>
                <w:rFonts w:asciiTheme="minorEastAsia" w:eastAsiaTheme="minorEastAsia" w:hAnsiTheme="minorEastAsia" w:cs="宋体"/>
                <w:sz w:val="28"/>
                <w:szCs w:val="28"/>
              </w:rPr>
            </w:pPr>
          </w:p>
        </w:tc>
        <w:tc>
          <w:tcPr>
            <w:tcW w:w="1900" w:type="dxa"/>
          </w:tcPr>
          <w:p w:rsidR="002E7E8E" w:rsidRDefault="002E7E8E">
            <w:pPr>
              <w:rPr>
                <w:rFonts w:asciiTheme="minorEastAsia" w:eastAsiaTheme="minorEastAsia" w:hAnsiTheme="minorEastAsia" w:cs="宋体"/>
                <w:sz w:val="28"/>
                <w:szCs w:val="28"/>
              </w:rPr>
            </w:pPr>
          </w:p>
        </w:tc>
      </w:tr>
      <w:tr w:rsidR="002E7E8E">
        <w:trPr>
          <w:trHeight w:val="635"/>
          <w:jc w:val="center"/>
        </w:trPr>
        <w:tc>
          <w:tcPr>
            <w:tcW w:w="612" w:type="dxa"/>
          </w:tcPr>
          <w:p w:rsidR="002E7E8E" w:rsidRDefault="002E7E8E">
            <w:pPr>
              <w:rPr>
                <w:rFonts w:asciiTheme="minorEastAsia" w:eastAsiaTheme="minorEastAsia" w:hAnsiTheme="minorEastAsia" w:cs="宋体"/>
                <w:sz w:val="28"/>
                <w:szCs w:val="28"/>
              </w:rPr>
            </w:pPr>
          </w:p>
        </w:tc>
        <w:tc>
          <w:tcPr>
            <w:tcW w:w="1766" w:type="dxa"/>
          </w:tcPr>
          <w:p w:rsidR="002E7E8E" w:rsidRDefault="002E7E8E">
            <w:pPr>
              <w:rPr>
                <w:rFonts w:asciiTheme="minorEastAsia" w:eastAsiaTheme="minorEastAsia" w:hAnsiTheme="minorEastAsia" w:cs="宋体"/>
                <w:sz w:val="28"/>
                <w:szCs w:val="28"/>
              </w:rPr>
            </w:pPr>
          </w:p>
        </w:tc>
        <w:tc>
          <w:tcPr>
            <w:tcW w:w="790" w:type="dxa"/>
          </w:tcPr>
          <w:p w:rsidR="002E7E8E" w:rsidRDefault="002E7E8E">
            <w:pPr>
              <w:rPr>
                <w:rFonts w:asciiTheme="minorEastAsia" w:eastAsiaTheme="minorEastAsia" w:hAnsiTheme="minorEastAsia" w:cs="宋体"/>
                <w:sz w:val="28"/>
                <w:szCs w:val="28"/>
              </w:rPr>
            </w:pPr>
          </w:p>
        </w:tc>
        <w:tc>
          <w:tcPr>
            <w:tcW w:w="878" w:type="dxa"/>
          </w:tcPr>
          <w:p w:rsidR="002E7E8E" w:rsidRDefault="002E7E8E">
            <w:pPr>
              <w:rPr>
                <w:rFonts w:asciiTheme="minorEastAsia" w:eastAsiaTheme="minorEastAsia" w:hAnsiTheme="minorEastAsia" w:cs="宋体"/>
                <w:sz w:val="28"/>
                <w:szCs w:val="28"/>
              </w:rPr>
            </w:pPr>
          </w:p>
        </w:tc>
        <w:tc>
          <w:tcPr>
            <w:tcW w:w="818" w:type="dxa"/>
          </w:tcPr>
          <w:p w:rsidR="002E7E8E" w:rsidRDefault="002E7E8E">
            <w:pPr>
              <w:rPr>
                <w:rFonts w:asciiTheme="minorEastAsia" w:eastAsiaTheme="minorEastAsia" w:hAnsiTheme="minorEastAsia" w:cs="宋体"/>
                <w:sz w:val="28"/>
                <w:szCs w:val="28"/>
              </w:rPr>
            </w:pPr>
          </w:p>
        </w:tc>
        <w:tc>
          <w:tcPr>
            <w:tcW w:w="1479" w:type="dxa"/>
          </w:tcPr>
          <w:p w:rsidR="002E7E8E" w:rsidRDefault="002E7E8E">
            <w:pPr>
              <w:rPr>
                <w:rFonts w:asciiTheme="minorEastAsia" w:eastAsiaTheme="minorEastAsia" w:hAnsiTheme="minorEastAsia" w:cs="宋体"/>
                <w:sz w:val="28"/>
                <w:szCs w:val="28"/>
              </w:rPr>
            </w:pPr>
          </w:p>
        </w:tc>
        <w:tc>
          <w:tcPr>
            <w:tcW w:w="1203" w:type="dxa"/>
          </w:tcPr>
          <w:p w:rsidR="002E7E8E" w:rsidRDefault="002E7E8E">
            <w:pPr>
              <w:rPr>
                <w:rFonts w:asciiTheme="minorEastAsia" w:eastAsiaTheme="minorEastAsia" w:hAnsiTheme="minorEastAsia" w:cs="宋体"/>
                <w:sz w:val="28"/>
                <w:szCs w:val="28"/>
              </w:rPr>
            </w:pPr>
          </w:p>
        </w:tc>
        <w:tc>
          <w:tcPr>
            <w:tcW w:w="1900" w:type="dxa"/>
          </w:tcPr>
          <w:p w:rsidR="002E7E8E" w:rsidRDefault="002E7E8E">
            <w:pPr>
              <w:rPr>
                <w:rFonts w:asciiTheme="minorEastAsia" w:eastAsiaTheme="minorEastAsia" w:hAnsiTheme="minorEastAsia" w:cs="宋体"/>
                <w:sz w:val="28"/>
                <w:szCs w:val="28"/>
              </w:rPr>
            </w:pPr>
          </w:p>
        </w:tc>
      </w:tr>
      <w:tr w:rsidR="002E7E8E">
        <w:trPr>
          <w:trHeight w:val="635"/>
          <w:jc w:val="center"/>
        </w:trPr>
        <w:tc>
          <w:tcPr>
            <w:tcW w:w="612" w:type="dxa"/>
          </w:tcPr>
          <w:p w:rsidR="002E7E8E" w:rsidRDefault="002E7E8E">
            <w:pPr>
              <w:rPr>
                <w:rFonts w:asciiTheme="minorEastAsia" w:eastAsiaTheme="minorEastAsia" w:hAnsiTheme="minorEastAsia" w:cs="宋体"/>
                <w:sz w:val="28"/>
                <w:szCs w:val="28"/>
              </w:rPr>
            </w:pPr>
          </w:p>
        </w:tc>
        <w:tc>
          <w:tcPr>
            <w:tcW w:w="1766" w:type="dxa"/>
          </w:tcPr>
          <w:p w:rsidR="002E7E8E" w:rsidRDefault="002E7E8E">
            <w:pPr>
              <w:rPr>
                <w:rFonts w:asciiTheme="minorEastAsia" w:eastAsiaTheme="minorEastAsia" w:hAnsiTheme="minorEastAsia" w:cs="宋体"/>
                <w:sz w:val="28"/>
                <w:szCs w:val="28"/>
              </w:rPr>
            </w:pPr>
          </w:p>
        </w:tc>
        <w:tc>
          <w:tcPr>
            <w:tcW w:w="790" w:type="dxa"/>
          </w:tcPr>
          <w:p w:rsidR="002E7E8E" w:rsidRDefault="002E7E8E">
            <w:pPr>
              <w:rPr>
                <w:rFonts w:asciiTheme="minorEastAsia" w:eastAsiaTheme="minorEastAsia" w:hAnsiTheme="minorEastAsia" w:cs="宋体"/>
                <w:sz w:val="28"/>
                <w:szCs w:val="28"/>
              </w:rPr>
            </w:pPr>
          </w:p>
        </w:tc>
        <w:tc>
          <w:tcPr>
            <w:tcW w:w="878" w:type="dxa"/>
          </w:tcPr>
          <w:p w:rsidR="002E7E8E" w:rsidRDefault="002E7E8E">
            <w:pPr>
              <w:rPr>
                <w:rFonts w:asciiTheme="minorEastAsia" w:eastAsiaTheme="minorEastAsia" w:hAnsiTheme="minorEastAsia" w:cs="宋体"/>
                <w:sz w:val="28"/>
                <w:szCs w:val="28"/>
              </w:rPr>
            </w:pPr>
          </w:p>
        </w:tc>
        <w:tc>
          <w:tcPr>
            <w:tcW w:w="818" w:type="dxa"/>
          </w:tcPr>
          <w:p w:rsidR="002E7E8E" w:rsidRDefault="002E7E8E">
            <w:pPr>
              <w:rPr>
                <w:rFonts w:asciiTheme="minorEastAsia" w:eastAsiaTheme="minorEastAsia" w:hAnsiTheme="minorEastAsia" w:cs="宋体"/>
                <w:sz w:val="28"/>
                <w:szCs w:val="28"/>
              </w:rPr>
            </w:pPr>
          </w:p>
        </w:tc>
        <w:tc>
          <w:tcPr>
            <w:tcW w:w="1479" w:type="dxa"/>
          </w:tcPr>
          <w:p w:rsidR="002E7E8E" w:rsidRDefault="002E7E8E">
            <w:pPr>
              <w:rPr>
                <w:rFonts w:asciiTheme="minorEastAsia" w:eastAsiaTheme="minorEastAsia" w:hAnsiTheme="minorEastAsia" w:cs="宋体"/>
                <w:sz w:val="28"/>
                <w:szCs w:val="28"/>
              </w:rPr>
            </w:pPr>
          </w:p>
        </w:tc>
        <w:tc>
          <w:tcPr>
            <w:tcW w:w="1203" w:type="dxa"/>
          </w:tcPr>
          <w:p w:rsidR="002E7E8E" w:rsidRDefault="002E7E8E">
            <w:pPr>
              <w:rPr>
                <w:rFonts w:asciiTheme="minorEastAsia" w:eastAsiaTheme="minorEastAsia" w:hAnsiTheme="minorEastAsia" w:cs="宋体"/>
                <w:sz w:val="28"/>
                <w:szCs w:val="28"/>
              </w:rPr>
            </w:pPr>
          </w:p>
        </w:tc>
        <w:tc>
          <w:tcPr>
            <w:tcW w:w="1900" w:type="dxa"/>
          </w:tcPr>
          <w:p w:rsidR="002E7E8E" w:rsidRDefault="002E7E8E">
            <w:pPr>
              <w:rPr>
                <w:rFonts w:asciiTheme="minorEastAsia" w:eastAsiaTheme="minorEastAsia" w:hAnsiTheme="minorEastAsia" w:cs="宋体"/>
                <w:sz w:val="28"/>
                <w:szCs w:val="28"/>
              </w:rPr>
            </w:pPr>
          </w:p>
        </w:tc>
      </w:tr>
      <w:tr w:rsidR="002E7E8E">
        <w:trPr>
          <w:trHeight w:val="635"/>
          <w:jc w:val="center"/>
        </w:trPr>
        <w:tc>
          <w:tcPr>
            <w:tcW w:w="612" w:type="dxa"/>
          </w:tcPr>
          <w:p w:rsidR="002E7E8E" w:rsidRDefault="002E7E8E">
            <w:pPr>
              <w:rPr>
                <w:rFonts w:asciiTheme="minorEastAsia" w:eastAsiaTheme="minorEastAsia" w:hAnsiTheme="minorEastAsia" w:cs="宋体"/>
                <w:sz w:val="28"/>
                <w:szCs w:val="28"/>
              </w:rPr>
            </w:pPr>
          </w:p>
        </w:tc>
        <w:tc>
          <w:tcPr>
            <w:tcW w:w="1766" w:type="dxa"/>
          </w:tcPr>
          <w:p w:rsidR="002E7E8E" w:rsidRDefault="002E7E8E">
            <w:pPr>
              <w:rPr>
                <w:rFonts w:asciiTheme="minorEastAsia" w:eastAsiaTheme="minorEastAsia" w:hAnsiTheme="minorEastAsia" w:cs="宋体"/>
                <w:sz w:val="28"/>
                <w:szCs w:val="28"/>
              </w:rPr>
            </w:pPr>
          </w:p>
        </w:tc>
        <w:tc>
          <w:tcPr>
            <w:tcW w:w="790" w:type="dxa"/>
          </w:tcPr>
          <w:p w:rsidR="002E7E8E" w:rsidRDefault="002E7E8E">
            <w:pPr>
              <w:rPr>
                <w:rFonts w:asciiTheme="minorEastAsia" w:eastAsiaTheme="minorEastAsia" w:hAnsiTheme="minorEastAsia" w:cs="宋体"/>
                <w:sz w:val="28"/>
                <w:szCs w:val="28"/>
              </w:rPr>
            </w:pPr>
          </w:p>
        </w:tc>
        <w:tc>
          <w:tcPr>
            <w:tcW w:w="878" w:type="dxa"/>
          </w:tcPr>
          <w:p w:rsidR="002E7E8E" w:rsidRDefault="002E7E8E">
            <w:pPr>
              <w:rPr>
                <w:rFonts w:asciiTheme="minorEastAsia" w:eastAsiaTheme="minorEastAsia" w:hAnsiTheme="minorEastAsia" w:cs="宋体"/>
                <w:sz w:val="28"/>
                <w:szCs w:val="28"/>
              </w:rPr>
            </w:pPr>
          </w:p>
        </w:tc>
        <w:tc>
          <w:tcPr>
            <w:tcW w:w="818" w:type="dxa"/>
          </w:tcPr>
          <w:p w:rsidR="002E7E8E" w:rsidRDefault="002E7E8E">
            <w:pPr>
              <w:rPr>
                <w:rFonts w:asciiTheme="minorEastAsia" w:eastAsiaTheme="minorEastAsia" w:hAnsiTheme="minorEastAsia" w:cs="宋体"/>
                <w:sz w:val="28"/>
                <w:szCs w:val="28"/>
              </w:rPr>
            </w:pPr>
          </w:p>
        </w:tc>
        <w:tc>
          <w:tcPr>
            <w:tcW w:w="1479" w:type="dxa"/>
          </w:tcPr>
          <w:p w:rsidR="002E7E8E" w:rsidRDefault="002E7E8E">
            <w:pPr>
              <w:rPr>
                <w:rFonts w:asciiTheme="minorEastAsia" w:eastAsiaTheme="minorEastAsia" w:hAnsiTheme="minorEastAsia" w:cs="宋体"/>
                <w:sz w:val="28"/>
                <w:szCs w:val="28"/>
              </w:rPr>
            </w:pPr>
          </w:p>
        </w:tc>
        <w:tc>
          <w:tcPr>
            <w:tcW w:w="1203" w:type="dxa"/>
          </w:tcPr>
          <w:p w:rsidR="002E7E8E" w:rsidRDefault="002E7E8E">
            <w:pPr>
              <w:rPr>
                <w:rFonts w:asciiTheme="minorEastAsia" w:eastAsiaTheme="minorEastAsia" w:hAnsiTheme="minorEastAsia" w:cs="宋体"/>
                <w:sz w:val="28"/>
                <w:szCs w:val="28"/>
              </w:rPr>
            </w:pPr>
          </w:p>
        </w:tc>
        <w:tc>
          <w:tcPr>
            <w:tcW w:w="1900" w:type="dxa"/>
          </w:tcPr>
          <w:p w:rsidR="002E7E8E" w:rsidRDefault="002E7E8E">
            <w:pPr>
              <w:rPr>
                <w:rFonts w:asciiTheme="minorEastAsia" w:eastAsiaTheme="minorEastAsia" w:hAnsiTheme="minorEastAsia" w:cs="宋体"/>
                <w:sz w:val="28"/>
                <w:szCs w:val="28"/>
              </w:rPr>
            </w:pPr>
          </w:p>
        </w:tc>
      </w:tr>
      <w:tr w:rsidR="002E7E8E">
        <w:trPr>
          <w:trHeight w:val="635"/>
          <w:jc w:val="center"/>
        </w:trPr>
        <w:tc>
          <w:tcPr>
            <w:tcW w:w="612" w:type="dxa"/>
          </w:tcPr>
          <w:p w:rsidR="002E7E8E" w:rsidRDefault="002E7E8E">
            <w:pPr>
              <w:rPr>
                <w:rFonts w:asciiTheme="minorEastAsia" w:eastAsiaTheme="minorEastAsia" w:hAnsiTheme="minorEastAsia" w:cs="宋体"/>
                <w:sz w:val="28"/>
                <w:szCs w:val="28"/>
              </w:rPr>
            </w:pPr>
          </w:p>
        </w:tc>
        <w:tc>
          <w:tcPr>
            <w:tcW w:w="1766" w:type="dxa"/>
          </w:tcPr>
          <w:p w:rsidR="002E7E8E" w:rsidRDefault="002E7E8E">
            <w:pPr>
              <w:rPr>
                <w:rFonts w:asciiTheme="minorEastAsia" w:eastAsiaTheme="minorEastAsia" w:hAnsiTheme="minorEastAsia" w:cs="宋体"/>
                <w:sz w:val="28"/>
                <w:szCs w:val="28"/>
              </w:rPr>
            </w:pPr>
          </w:p>
        </w:tc>
        <w:tc>
          <w:tcPr>
            <w:tcW w:w="790" w:type="dxa"/>
          </w:tcPr>
          <w:p w:rsidR="002E7E8E" w:rsidRDefault="002E7E8E">
            <w:pPr>
              <w:rPr>
                <w:rFonts w:asciiTheme="minorEastAsia" w:eastAsiaTheme="minorEastAsia" w:hAnsiTheme="minorEastAsia" w:cs="宋体"/>
                <w:sz w:val="28"/>
                <w:szCs w:val="28"/>
              </w:rPr>
            </w:pPr>
          </w:p>
        </w:tc>
        <w:tc>
          <w:tcPr>
            <w:tcW w:w="878" w:type="dxa"/>
          </w:tcPr>
          <w:p w:rsidR="002E7E8E" w:rsidRDefault="002E7E8E">
            <w:pPr>
              <w:rPr>
                <w:rFonts w:asciiTheme="minorEastAsia" w:eastAsiaTheme="minorEastAsia" w:hAnsiTheme="minorEastAsia" w:cs="宋体"/>
                <w:sz w:val="28"/>
                <w:szCs w:val="28"/>
              </w:rPr>
            </w:pPr>
          </w:p>
        </w:tc>
        <w:tc>
          <w:tcPr>
            <w:tcW w:w="818" w:type="dxa"/>
          </w:tcPr>
          <w:p w:rsidR="002E7E8E" w:rsidRDefault="002E7E8E">
            <w:pPr>
              <w:rPr>
                <w:rFonts w:asciiTheme="minorEastAsia" w:eastAsiaTheme="minorEastAsia" w:hAnsiTheme="minorEastAsia" w:cs="宋体"/>
                <w:sz w:val="28"/>
                <w:szCs w:val="28"/>
              </w:rPr>
            </w:pPr>
          </w:p>
        </w:tc>
        <w:tc>
          <w:tcPr>
            <w:tcW w:w="1479" w:type="dxa"/>
          </w:tcPr>
          <w:p w:rsidR="002E7E8E" w:rsidRDefault="002E7E8E">
            <w:pPr>
              <w:rPr>
                <w:rFonts w:asciiTheme="minorEastAsia" w:eastAsiaTheme="minorEastAsia" w:hAnsiTheme="minorEastAsia" w:cs="宋体"/>
                <w:sz w:val="28"/>
                <w:szCs w:val="28"/>
              </w:rPr>
            </w:pPr>
          </w:p>
        </w:tc>
        <w:tc>
          <w:tcPr>
            <w:tcW w:w="1203" w:type="dxa"/>
          </w:tcPr>
          <w:p w:rsidR="002E7E8E" w:rsidRDefault="002E7E8E">
            <w:pPr>
              <w:rPr>
                <w:rFonts w:asciiTheme="minorEastAsia" w:eastAsiaTheme="minorEastAsia" w:hAnsiTheme="minorEastAsia" w:cs="宋体"/>
                <w:sz w:val="28"/>
                <w:szCs w:val="28"/>
              </w:rPr>
            </w:pPr>
          </w:p>
        </w:tc>
        <w:tc>
          <w:tcPr>
            <w:tcW w:w="1900" w:type="dxa"/>
          </w:tcPr>
          <w:p w:rsidR="002E7E8E" w:rsidRDefault="002E7E8E">
            <w:pPr>
              <w:rPr>
                <w:rFonts w:asciiTheme="minorEastAsia" w:eastAsiaTheme="minorEastAsia" w:hAnsiTheme="minorEastAsia" w:cs="宋体"/>
                <w:sz w:val="28"/>
                <w:szCs w:val="28"/>
              </w:rPr>
            </w:pPr>
          </w:p>
        </w:tc>
      </w:tr>
    </w:tbl>
    <w:p w:rsidR="002E7E8E" w:rsidRDefault="007427FF">
      <w:pPr>
        <w:spacing w:line="360" w:lineRule="auto"/>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注：1、本格式仅供参考，投标人可根据实际情况自定。</w:t>
      </w:r>
    </w:p>
    <w:p w:rsidR="002E7E8E" w:rsidRDefault="007427FF" w:rsidP="003015AC">
      <w:pPr>
        <w:spacing w:line="360" w:lineRule="auto"/>
        <w:ind w:firstLineChars="202" w:firstLine="566"/>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2、投标人必须附上有关个人学历、职称等证明文件（复印件）。</w:t>
      </w:r>
    </w:p>
    <w:p w:rsidR="002E7E8E" w:rsidRDefault="002E7E8E">
      <w:pPr>
        <w:spacing w:line="360" w:lineRule="auto"/>
        <w:rPr>
          <w:rFonts w:asciiTheme="minorEastAsia" w:eastAsiaTheme="minorEastAsia" w:hAnsiTheme="minorEastAsia" w:cs="宋体"/>
          <w:sz w:val="28"/>
          <w:szCs w:val="28"/>
        </w:rPr>
      </w:pPr>
    </w:p>
    <w:p w:rsidR="002E7E8E" w:rsidRDefault="007427FF">
      <w:pPr>
        <w:snapToGrid w:val="0"/>
        <w:spacing w:line="360" w:lineRule="auto"/>
        <w:ind w:right="482" w:firstLineChars="1650" w:firstLine="4620"/>
        <w:rPr>
          <w:rFonts w:asciiTheme="minorEastAsia" w:eastAsiaTheme="minorEastAsia" w:hAnsiTheme="minorEastAsia" w:cs="宋体"/>
          <w:sz w:val="28"/>
          <w:szCs w:val="28"/>
          <w:u w:val="single"/>
        </w:rPr>
      </w:pPr>
      <w:r>
        <w:rPr>
          <w:rFonts w:asciiTheme="minorEastAsia" w:eastAsiaTheme="minorEastAsia" w:hAnsiTheme="minorEastAsia" w:cs="宋体" w:hint="eastAsia"/>
          <w:sz w:val="28"/>
          <w:szCs w:val="28"/>
        </w:rPr>
        <w:t>投 标 人：(盖公章)</w:t>
      </w:r>
    </w:p>
    <w:p w:rsidR="002E7E8E" w:rsidRDefault="007427FF">
      <w:pPr>
        <w:snapToGrid w:val="0"/>
        <w:spacing w:line="360" w:lineRule="auto"/>
        <w:ind w:left="1079" w:right="-108" w:firstLineChars="1200" w:firstLine="3360"/>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t>法定代表人（签名或盖章）：</w:t>
      </w:r>
    </w:p>
    <w:p w:rsidR="002E7E8E" w:rsidRDefault="007427FF">
      <w:pPr>
        <w:snapToGrid w:val="0"/>
        <w:spacing w:line="360" w:lineRule="auto"/>
        <w:ind w:right="482" w:firstLineChars="1650" w:firstLine="4620"/>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日    期：年月日</w:t>
      </w:r>
    </w:p>
    <w:p w:rsidR="002E7E8E" w:rsidRDefault="007427FF">
      <w:pPr>
        <w:snapToGrid w:val="0"/>
        <w:spacing w:line="360" w:lineRule="auto"/>
        <w:ind w:right="482" w:firstLineChars="1650" w:firstLine="4620"/>
        <w:rPr>
          <w:rFonts w:asciiTheme="minorEastAsia" w:eastAsiaTheme="minorEastAsia" w:hAnsiTheme="minorEastAsia" w:cs="宋体"/>
          <w:sz w:val="28"/>
          <w:szCs w:val="28"/>
          <w:u w:val="single"/>
        </w:rPr>
      </w:pPr>
      <w:r>
        <w:rPr>
          <w:rFonts w:asciiTheme="minorEastAsia" w:eastAsiaTheme="minorEastAsia" w:hAnsiTheme="minorEastAsia" w:cs="宋体" w:hint="eastAsia"/>
          <w:sz w:val="28"/>
          <w:szCs w:val="28"/>
        </w:rPr>
        <w:t>电    话：</w:t>
      </w:r>
    </w:p>
    <w:p w:rsidR="002E7E8E" w:rsidRDefault="007427FF">
      <w:pPr>
        <w:ind w:firstLineChars="1653" w:firstLine="4628"/>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传    真：</w:t>
      </w:r>
    </w:p>
    <w:p w:rsidR="002E7E8E" w:rsidRDefault="002E7E8E">
      <w:pPr>
        <w:ind w:firstLineChars="1653" w:firstLine="4628"/>
        <w:rPr>
          <w:rFonts w:asciiTheme="minorEastAsia" w:eastAsiaTheme="minorEastAsia" w:hAnsiTheme="minorEastAsia" w:cs="宋体"/>
          <w:sz w:val="28"/>
          <w:szCs w:val="28"/>
          <w:u w:val="single"/>
        </w:rPr>
      </w:pPr>
    </w:p>
    <w:p w:rsidR="002E7E8E" w:rsidRDefault="002E7E8E">
      <w:pPr>
        <w:ind w:firstLineChars="1653" w:firstLine="4628"/>
        <w:rPr>
          <w:rFonts w:asciiTheme="minorEastAsia" w:eastAsiaTheme="minorEastAsia" w:hAnsiTheme="minorEastAsia" w:cs="宋体"/>
          <w:sz w:val="28"/>
          <w:szCs w:val="28"/>
          <w:u w:val="single"/>
        </w:rPr>
      </w:pPr>
    </w:p>
    <w:p w:rsidR="002E7E8E" w:rsidRDefault="002E7E8E">
      <w:pPr>
        <w:ind w:firstLineChars="1653" w:firstLine="4628"/>
        <w:rPr>
          <w:rFonts w:asciiTheme="minorEastAsia" w:eastAsiaTheme="minorEastAsia" w:hAnsiTheme="minorEastAsia" w:cs="宋体"/>
          <w:sz w:val="28"/>
          <w:szCs w:val="28"/>
          <w:u w:val="single"/>
        </w:rPr>
      </w:pPr>
    </w:p>
    <w:p w:rsidR="002E7E8E" w:rsidRDefault="007427FF">
      <w:pPr>
        <w:spacing w:line="360" w:lineRule="auto"/>
        <w:jc w:val="left"/>
        <w:rPr>
          <w:rFonts w:asciiTheme="minorEastAsia" w:eastAsiaTheme="minorEastAsia" w:hAnsiTheme="minorEastAsia" w:cs="宋体"/>
          <w:b/>
          <w:bCs/>
          <w:sz w:val="28"/>
          <w:szCs w:val="28"/>
        </w:rPr>
      </w:pPr>
      <w:r>
        <w:rPr>
          <w:rFonts w:asciiTheme="minorEastAsia" w:eastAsiaTheme="minorEastAsia" w:hAnsiTheme="minorEastAsia" w:cs="宋体" w:hint="eastAsia"/>
          <w:b/>
          <w:bCs/>
          <w:sz w:val="28"/>
          <w:szCs w:val="28"/>
        </w:rPr>
        <w:t>附件1-6质量保证和服务承诺书</w:t>
      </w:r>
    </w:p>
    <w:p w:rsidR="002E7E8E" w:rsidRDefault="007427FF">
      <w:pPr>
        <w:spacing w:line="360" w:lineRule="auto"/>
        <w:jc w:val="center"/>
        <w:rPr>
          <w:rFonts w:asciiTheme="minorEastAsia" w:eastAsiaTheme="minorEastAsia" w:hAnsiTheme="minorEastAsia" w:cs="宋体"/>
          <w:b/>
          <w:sz w:val="28"/>
          <w:szCs w:val="28"/>
        </w:rPr>
      </w:pPr>
      <w:r>
        <w:rPr>
          <w:rFonts w:asciiTheme="minorEastAsia" w:eastAsiaTheme="minorEastAsia" w:hAnsiTheme="minorEastAsia" w:cs="宋体" w:hint="eastAsia"/>
          <w:b/>
          <w:sz w:val="28"/>
          <w:szCs w:val="28"/>
        </w:rPr>
        <w:t>质量保证和服务承诺书</w:t>
      </w:r>
    </w:p>
    <w:p w:rsidR="002E7E8E" w:rsidRDefault="007427FF">
      <w:pPr>
        <w:spacing w:line="360" w:lineRule="auto"/>
        <w:jc w:val="left"/>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致：中国科学技术大学先进技术研究院</w:t>
      </w:r>
    </w:p>
    <w:p w:rsidR="002E7E8E" w:rsidRDefault="007427FF">
      <w:pPr>
        <w:spacing w:line="360" w:lineRule="auto"/>
        <w:jc w:val="left"/>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 xml:space="preserve">    对于贵方的</w:t>
      </w:r>
      <w:r>
        <w:rPr>
          <w:rFonts w:asciiTheme="minorEastAsia" w:eastAsiaTheme="minorEastAsia" w:hAnsiTheme="minorEastAsia" w:cstheme="minorEastAsia" w:hint="eastAsia"/>
          <w:sz w:val="28"/>
          <w:szCs w:val="28"/>
        </w:rPr>
        <w:t>国科学技术大学先进技术研究院</w:t>
      </w:r>
      <w:r w:rsidR="00C27039">
        <w:rPr>
          <w:rFonts w:asciiTheme="minorEastAsia" w:eastAsiaTheme="minorEastAsia" w:hAnsiTheme="minorEastAsia" w:cstheme="minorEastAsia" w:hint="eastAsia"/>
          <w:sz w:val="28"/>
          <w:szCs w:val="28"/>
        </w:rPr>
        <w:t>未来中心</w:t>
      </w:r>
      <w:r>
        <w:rPr>
          <w:rFonts w:asciiTheme="minorEastAsia" w:eastAsiaTheme="minorEastAsia" w:hAnsiTheme="minorEastAsia" w:cstheme="minorEastAsia" w:hint="eastAsia"/>
          <w:sz w:val="28"/>
          <w:szCs w:val="28"/>
        </w:rPr>
        <w:t>2楼房间装修改造工程项目</w:t>
      </w:r>
      <w:r>
        <w:rPr>
          <w:rFonts w:asciiTheme="minorEastAsia" w:eastAsiaTheme="minorEastAsia" w:hAnsiTheme="minorEastAsia" w:cs="宋体" w:hint="eastAsia"/>
          <w:sz w:val="28"/>
          <w:szCs w:val="28"/>
        </w:rPr>
        <w:t>（项目编号:</w:t>
      </w:r>
      <w:r>
        <w:rPr>
          <w:rFonts w:asciiTheme="minorEastAsia" w:eastAsiaTheme="minorEastAsia" w:hAnsiTheme="minorEastAsia" w:cs="宋体" w:hint="eastAsia"/>
          <w:color w:val="000000" w:themeColor="text1"/>
          <w:sz w:val="28"/>
          <w:szCs w:val="28"/>
        </w:rPr>
        <w:t>2021</w:t>
      </w:r>
      <w:r>
        <w:rPr>
          <w:rFonts w:asciiTheme="minorEastAsia" w:eastAsiaTheme="minorEastAsia" w:hAnsiTheme="minorEastAsia" w:cs="宋体"/>
          <w:color w:val="000000" w:themeColor="text1"/>
          <w:sz w:val="28"/>
          <w:szCs w:val="28"/>
        </w:rPr>
        <w:t>XYY00</w:t>
      </w:r>
      <w:r>
        <w:rPr>
          <w:rFonts w:asciiTheme="minorEastAsia" w:eastAsiaTheme="minorEastAsia" w:hAnsiTheme="minorEastAsia" w:cs="宋体" w:hint="eastAsia"/>
          <w:color w:val="000000" w:themeColor="text1"/>
          <w:sz w:val="28"/>
          <w:szCs w:val="28"/>
        </w:rPr>
        <w:t>6</w:t>
      </w:r>
      <w:r>
        <w:rPr>
          <w:rFonts w:asciiTheme="minorEastAsia" w:eastAsiaTheme="minorEastAsia" w:hAnsiTheme="minorEastAsia" w:cs="宋体" w:hint="eastAsia"/>
          <w:sz w:val="28"/>
          <w:szCs w:val="28"/>
        </w:rPr>
        <w:t>）竞争性磋商，我方已认真阅读文件的全部内容，并对本次采购项目</w:t>
      </w:r>
      <w:proofErr w:type="gramStart"/>
      <w:r>
        <w:rPr>
          <w:rFonts w:asciiTheme="minorEastAsia" w:eastAsiaTheme="minorEastAsia" w:hAnsiTheme="minorEastAsia" w:cs="宋体" w:hint="eastAsia"/>
          <w:sz w:val="28"/>
          <w:szCs w:val="28"/>
        </w:rPr>
        <w:t>作出</w:t>
      </w:r>
      <w:proofErr w:type="gramEnd"/>
      <w:r>
        <w:rPr>
          <w:rFonts w:asciiTheme="minorEastAsia" w:eastAsiaTheme="minorEastAsia" w:hAnsiTheme="minorEastAsia" w:cs="宋体" w:hint="eastAsia"/>
          <w:sz w:val="28"/>
          <w:szCs w:val="28"/>
        </w:rPr>
        <w:t>实质性响应，承诺在投标有效期内具有约束力。如有违约行为，将按规定接受处罚，直至追究法律责任。</w:t>
      </w:r>
    </w:p>
    <w:p w:rsidR="002E7E8E" w:rsidRDefault="007427FF">
      <w:pPr>
        <w:spacing w:line="360" w:lineRule="auto"/>
        <w:jc w:val="left"/>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 xml:space="preserve">    如我单位中标，我们将严格遵守合同协议条款，不附加任何条件满足全部要求，确保本项目主材、辅材等所有设备材料采购及安装材料从正品采购渠道进行采购，质量过硬、质检合格，并承诺我方施工范围内的所有内容在正常使用周期内，如产生非人为原因损坏或故障，则我司愿承担由此产生的一切损失。质保期2年。</w:t>
      </w:r>
    </w:p>
    <w:p w:rsidR="002E7E8E" w:rsidRDefault="002E7E8E">
      <w:pPr>
        <w:spacing w:line="360" w:lineRule="auto"/>
        <w:jc w:val="left"/>
        <w:rPr>
          <w:rFonts w:asciiTheme="minorEastAsia" w:eastAsiaTheme="minorEastAsia" w:hAnsiTheme="minorEastAsia" w:cs="宋体"/>
          <w:sz w:val="28"/>
          <w:szCs w:val="28"/>
        </w:rPr>
      </w:pPr>
    </w:p>
    <w:p w:rsidR="002E7E8E" w:rsidRDefault="007427FF">
      <w:pPr>
        <w:spacing w:line="360" w:lineRule="auto"/>
        <w:jc w:val="left"/>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 xml:space="preserve">报价人名称（盖章）：         </w:t>
      </w:r>
    </w:p>
    <w:p w:rsidR="002E7E8E" w:rsidRDefault="002E7E8E">
      <w:pPr>
        <w:spacing w:line="360" w:lineRule="auto"/>
        <w:jc w:val="left"/>
        <w:rPr>
          <w:rFonts w:asciiTheme="minorEastAsia" w:eastAsiaTheme="minorEastAsia" w:hAnsiTheme="minorEastAsia" w:cs="宋体"/>
          <w:sz w:val="28"/>
          <w:szCs w:val="28"/>
        </w:rPr>
      </w:pPr>
    </w:p>
    <w:p w:rsidR="002E7E8E" w:rsidRDefault="007427FF">
      <w:pPr>
        <w:spacing w:line="360" w:lineRule="auto"/>
        <w:jc w:val="left"/>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报价代表人（签名）：</w:t>
      </w:r>
    </w:p>
    <w:p w:rsidR="002E7E8E" w:rsidRDefault="002E7E8E">
      <w:pPr>
        <w:spacing w:line="360" w:lineRule="auto"/>
        <w:jc w:val="left"/>
        <w:rPr>
          <w:rFonts w:asciiTheme="minorEastAsia" w:eastAsiaTheme="minorEastAsia" w:hAnsiTheme="minorEastAsia" w:cs="宋体"/>
          <w:sz w:val="28"/>
          <w:szCs w:val="28"/>
        </w:rPr>
      </w:pPr>
    </w:p>
    <w:p w:rsidR="002E7E8E" w:rsidRDefault="007427FF">
      <w:pPr>
        <w:spacing w:line="360" w:lineRule="auto"/>
        <w:jc w:val="left"/>
        <w:rPr>
          <w:rFonts w:asciiTheme="minorEastAsia" w:eastAsiaTheme="minorEastAsia" w:hAnsiTheme="minorEastAsia" w:cs="宋体"/>
          <w:sz w:val="28"/>
          <w:szCs w:val="28"/>
        </w:rPr>
      </w:pPr>
      <w:r>
        <w:rPr>
          <w:rFonts w:asciiTheme="minorEastAsia" w:eastAsiaTheme="minorEastAsia" w:hAnsiTheme="minorEastAsia" w:cs="宋体" w:hint="eastAsia"/>
          <w:sz w:val="28"/>
          <w:szCs w:val="28"/>
        </w:rPr>
        <w:t xml:space="preserve">                                           年    月    日</w:t>
      </w:r>
    </w:p>
    <w:p w:rsidR="002E7E8E" w:rsidRDefault="002E7E8E">
      <w:pPr>
        <w:ind w:firstLineChars="1653" w:firstLine="4628"/>
        <w:rPr>
          <w:rFonts w:asciiTheme="minorEastAsia" w:eastAsiaTheme="minorEastAsia" w:hAnsiTheme="minorEastAsia" w:cs="宋体"/>
          <w:sz w:val="28"/>
          <w:szCs w:val="28"/>
          <w:u w:val="single"/>
        </w:rPr>
      </w:pPr>
    </w:p>
    <w:p w:rsidR="002E7E8E" w:rsidRDefault="002E7E8E">
      <w:pPr>
        <w:ind w:firstLineChars="1653" w:firstLine="4628"/>
        <w:rPr>
          <w:rFonts w:asciiTheme="minorEastAsia" w:eastAsiaTheme="minorEastAsia" w:hAnsiTheme="minorEastAsia" w:cs="宋体"/>
          <w:sz w:val="28"/>
          <w:szCs w:val="28"/>
          <w:u w:val="single"/>
        </w:rPr>
      </w:pPr>
    </w:p>
    <w:p w:rsidR="002E7E8E" w:rsidRDefault="002E7E8E">
      <w:pPr>
        <w:ind w:firstLineChars="1653" w:firstLine="4628"/>
        <w:rPr>
          <w:rFonts w:asciiTheme="minorEastAsia" w:eastAsiaTheme="minorEastAsia" w:hAnsiTheme="minorEastAsia" w:cs="宋体"/>
          <w:sz w:val="28"/>
          <w:szCs w:val="28"/>
          <w:u w:val="single"/>
        </w:rPr>
      </w:pPr>
    </w:p>
    <w:p w:rsidR="002E7E8E" w:rsidRDefault="002E7E8E">
      <w:pPr>
        <w:ind w:firstLineChars="1653" w:firstLine="4628"/>
        <w:rPr>
          <w:rFonts w:asciiTheme="minorEastAsia" w:eastAsiaTheme="minorEastAsia" w:hAnsiTheme="minorEastAsia" w:cs="宋体"/>
          <w:sz w:val="28"/>
          <w:szCs w:val="28"/>
          <w:u w:val="single"/>
        </w:rPr>
      </w:pPr>
    </w:p>
    <w:p w:rsidR="002E7E8E" w:rsidRDefault="002E7E8E" w:rsidP="00C27039">
      <w:pPr>
        <w:pStyle w:val="2"/>
        <w:ind w:firstLineChars="0" w:firstLine="0"/>
        <w:rPr>
          <w:rFonts w:asciiTheme="minorEastAsia" w:eastAsiaTheme="minorEastAsia" w:hAnsiTheme="minorEastAsia" w:cs="宋体"/>
          <w:szCs w:val="28"/>
          <w:u w:val="single"/>
        </w:rPr>
      </w:pPr>
    </w:p>
    <w:p w:rsidR="002E7E8E" w:rsidRDefault="007427FF">
      <w:pPr>
        <w:pStyle w:val="3"/>
        <w:jc w:val="both"/>
        <w:rPr>
          <w:rFonts w:asciiTheme="minorEastAsia" w:eastAsiaTheme="minorEastAsia" w:hAnsiTheme="minorEastAsia"/>
          <w:sz w:val="28"/>
          <w:szCs w:val="28"/>
        </w:rPr>
      </w:pPr>
      <w:bookmarkStart w:id="29" w:name="_Toc26167525"/>
      <w:r>
        <w:rPr>
          <w:rFonts w:asciiTheme="minorEastAsia" w:eastAsiaTheme="minorEastAsia" w:hAnsiTheme="minorEastAsia"/>
          <w:sz w:val="28"/>
          <w:szCs w:val="28"/>
        </w:rPr>
        <w:t>附件</w:t>
      </w:r>
      <w:r>
        <w:rPr>
          <w:rFonts w:asciiTheme="minorEastAsia" w:eastAsiaTheme="minorEastAsia" w:hAnsiTheme="minorEastAsia" w:hint="eastAsia"/>
          <w:sz w:val="28"/>
          <w:szCs w:val="28"/>
        </w:rPr>
        <w:t>1</w:t>
      </w:r>
      <w:r>
        <w:rPr>
          <w:rFonts w:asciiTheme="minorEastAsia" w:eastAsiaTheme="minorEastAsia" w:hAnsiTheme="minorEastAsia"/>
          <w:sz w:val="28"/>
          <w:szCs w:val="28"/>
        </w:rPr>
        <w:t>-</w:t>
      </w:r>
      <w:r>
        <w:rPr>
          <w:rFonts w:asciiTheme="minorEastAsia" w:eastAsiaTheme="minorEastAsia" w:hAnsiTheme="minorEastAsia" w:hint="eastAsia"/>
          <w:sz w:val="28"/>
          <w:szCs w:val="28"/>
        </w:rPr>
        <w:t>7</w:t>
      </w:r>
      <w:r>
        <w:rPr>
          <w:rFonts w:asciiTheme="minorEastAsia" w:eastAsiaTheme="minorEastAsia" w:hAnsiTheme="minorEastAsia"/>
          <w:sz w:val="28"/>
          <w:szCs w:val="28"/>
        </w:rPr>
        <w:t>《综合评分表》</w:t>
      </w:r>
      <w:bookmarkEnd w:id="29"/>
    </w:p>
    <w:p w:rsidR="002E7E8E" w:rsidRDefault="007427FF">
      <w:pPr>
        <w:spacing w:line="480" w:lineRule="exact"/>
        <w:jc w:val="center"/>
        <w:rPr>
          <w:rFonts w:asciiTheme="minorEastAsia" w:eastAsiaTheme="minorEastAsia" w:hAnsiTheme="minorEastAsia" w:cstheme="majorEastAsia"/>
          <w:b/>
          <w:sz w:val="28"/>
          <w:szCs w:val="28"/>
        </w:rPr>
      </w:pPr>
      <w:r>
        <w:rPr>
          <w:rFonts w:asciiTheme="minorEastAsia" w:eastAsiaTheme="minorEastAsia" w:hAnsiTheme="minorEastAsia" w:cstheme="majorEastAsia" w:hint="eastAsia"/>
          <w:b/>
          <w:kern w:val="0"/>
          <w:sz w:val="28"/>
          <w:szCs w:val="28"/>
          <w:lang w:val="zh-CN"/>
        </w:rPr>
        <w:t>中国科学技术大学先进技术研究院</w:t>
      </w:r>
      <w:r w:rsidR="00C27039">
        <w:rPr>
          <w:rFonts w:asciiTheme="minorEastAsia" w:eastAsiaTheme="minorEastAsia" w:hAnsiTheme="minorEastAsia" w:cstheme="majorEastAsia" w:hint="eastAsia"/>
          <w:b/>
          <w:kern w:val="0"/>
          <w:sz w:val="28"/>
          <w:szCs w:val="28"/>
          <w:lang w:val="zh-CN"/>
        </w:rPr>
        <w:t>未来中心</w:t>
      </w:r>
      <w:r>
        <w:rPr>
          <w:rFonts w:asciiTheme="minorEastAsia" w:eastAsiaTheme="minorEastAsia" w:hAnsiTheme="minorEastAsia" w:cstheme="majorEastAsia" w:hint="eastAsia"/>
          <w:b/>
          <w:kern w:val="0"/>
          <w:sz w:val="28"/>
          <w:szCs w:val="28"/>
          <w:lang w:val="zh-CN"/>
        </w:rPr>
        <w:t>2楼房间装修</w:t>
      </w:r>
      <w:r>
        <w:rPr>
          <w:rFonts w:asciiTheme="minorEastAsia" w:eastAsiaTheme="minorEastAsia" w:hAnsiTheme="minorEastAsia" w:cstheme="majorEastAsia" w:hint="eastAsia"/>
          <w:b/>
          <w:sz w:val="28"/>
          <w:szCs w:val="28"/>
        </w:rPr>
        <w:t>采购项目</w:t>
      </w:r>
    </w:p>
    <w:p w:rsidR="002E7E8E" w:rsidRDefault="007427FF">
      <w:pPr>
        <w:spacing w:line="480" w:lineRule="exact"/>
        <w:jc w:val="center"/>
        <w:rPr>
          <w:rFonts w:asciiTheme="minorEastAsia" w:eastAsiaTheme="minorEastAsia" w:hAnsiTheme="minorEastAsia" w:cstheme="majorEastAsia"/>
          <w:b/>
          <w:sz w:val="28"/>
          <w:szCs w:val="28"/>
        </w:rPr>
      </w:pPr>
      <w:r>
        <w:rPr>
          <w:rFonts w:asciiTheme="minorEastAsia" w:eastAsiaTheme="minorEastAsia" w:hAnsiTheme="minorEastAsia" w:cstheme="majorEastAsia" w:hint="eastAsia"/>
          <w:b/>
          <w:sz w:val="28"/>
          <w:szCs w:val="28"/>
        </w:rPr>
        <w:t>综合评分表</w:t>
      </w:r>
    </w:p>
    <w:p w:rsidR="002E7E8E" w:rsidRDefault="002E7E8E">
      <w:pPr>
        <w:spacing w:line="480" w:lineRule="exact"/>
        <w:rPr>
          <w:rFonts w:asciiTheme="minorEastAsia" w:eastAsiaTheme="minorEastAsia" w:hAnsiTheme="minorEastAsia"/>
          <w:sz w:val="28"/>
          <w:szCs w:val="28"/>
        </w:rPr>
      </w:pPr>
    </w:p>
    <w:p w:rsidR="002E7E8E" w:rsidRDefault="007427FF">
      <w:pPr>
        <w:spacing w:line="480" w:lineRule="exact"/>
        <w:rPr>
          <w:rFonts w:asciiTheme="minorEastAsia" w:eastAsiaTheme="minorEastAsia" w:hAnsiTheme="minorEastAsia"/>
          <w:sz w:val="28"/>
          <w:szCs w:val="28"/>
        </w:rPr>
      </w:pPr>
      <w:r>
        <w:rPr>
          <w:rFonts w:asciiTheme="minorEastAsia" w:eastAsiaTheme="minorEastAsia" w:hAnsiTheme="minorEastAsia" w:hint="eastAsia"/>
          <w:b/>
          <w:sz w:val="28"/>
          <w:szCs w:val="28"/>
        </w:rPr>
        <w:t>投标单位：</w:t>
      </w:r>
      <w:r>
        <w:rPr>
          <w:rFonts w:asciiTheme="minorEastAsia" w:eastAsiaTheme="minorEastAsia" w:hAnsiTheme="minorEastAsia"/>
          <w:b/>
          <w:sz w:val="28"/>
          <w:szCs w:val="28"/>
        </w:rPr>
        <w:t xml:space="preserve"> </w:t>
      </w:r>
    </w:p>
    <w:p w:rsidR="002E7E8E" w:rsidRDefault="007427FF">
      <w:pPr>
        <w:spacing w:line="480" w:lineRule="exact"/>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本次竞争性谈判采购的评标评分法，总分值为100分。</w:t>
      </w:r>
    </w:p>
    <w:p w:rsidR="002E7E8E" w:rsidRDefault="007427FF">
      <w:pPr>
        <w:pStyle w:val="af7"/>
        <w:numPr>
          <w:ilvl w:val="0"/>
          <w:numId w:val="6"/>
        </w:numPr>
        <w:spacing w:line="480" w:lineRule="exact"/>
        <w:ind w:firstLineChars="0"/>
        <w:rPr>
          <w:rFonts w:asciiTheme="minorEastAsia" w:eastAsiaTheme="minorEastAsia" w:hAnsiTheme="minorEastAsia"/>
          <w:b/>
          <w:color w:val="000000" w:themeColor="text1"/>
          <w:sz w:val="28"/>
          <w:szCs w:val="28"/>
        </w:rPr>
      </w:pPr>
      <w:r>
        <w:rPr>
          <w:rFonts w:asciiTheme="minorEastAsia" w:eastAsiaTheme="minorEastAsia" w:hAnsiTheme="minorEastAsia" w:hint="eastAsia"/>
          <w:b/>
          <w:color w:val="000000" w:themeColor="text1"/>
          <w:sz w:val="28"/>
          <w:szCs w:val="28"/>
        </w:rPr>
        <w:t>经济标：价格因素分F1（满分</w:t>
      </w:r>
      <w:r>
        <w:rPr>
          <w:rFonts w:asciiTheme="minorEastAsia" w:eastAsiaTheme="minorEastAsia" w:hAnsiTheme="minorEastAsia"/>
          <w:b/>
          <w:color w:val="000000" w:themeColor="text1"/>
          <w:sz w:val="28"/>
          <w:szCs w:val="28"/>
        </w:rPr>
        <w:t>3</w:t>
      </w:r>
      <w:r>
        <w:rPr>
          <w:rFonts w:asciiTheme="minorEastAsia" w:eastAsiaTheme="minorEastAsia" w:hAnsiTheme="minorEastAsia" w:hint="eastAsia"/>
          <w:b/>
          <w:color w:val="000000" w:themeColor="text1"/>
          <w:sz w:val="28"/>
          <w:szCs w:val="28"/>
        </w:rPr>
        <w:t>0分，占总分权重30%）</w:t>
      </w:r>
    </w:p>
    <w:p w:rsidR="002E7E8E" w:rsidRDefault="007427FF">
      <w:pPr>
        <w:spacing w:line="360" w:lineRule="auto"/>
        <w:ind w:firstLineChars="200" w:firstLine="560"/>
        <w:rPr>
          <w:rFonts w:asciiTheme="minorEastAsia" w:eastAsiaTheme="minorEastAsia" w:hAnsiTheme="minorEastAsia"/>
          <w:b/>
          <w:color w:val="000000" w:themeColor="text1"/>
          <w:sz w:val="28"/>
          <w:szCs w:val="28"/>
        </w:rPr>
      </w:pPr>
      <w:r>
        <w:rPr>
          <w:rFonts w:asciiTheme="minorEastAsia" w:eastAsiaTheme="minorEastAsia" w:hAnsiTheme="minorEastAsia" w:hint="eastAsia"/>
          <w:color w:val="000000" w:themeColor="text1"/>
          <w:sz w:val="28"/>
          <w:szCs w:val="28"/>
        </w:rPr>
        <w:t>满足磋商文件要求且投标价格最低的投标报价为评标基准价，其价格分为满分3</w:t>
      </w:r>
      <w:r>
        <w:rPr>
          <w:rFonts w:asciiTheme="minorEastAsia" w:eastAsiaTheme="minorEastAsia" w:hAnsiTheme="minorEastAsia" w:hint="eastAsia"/>
          <w:color w:val="000000" w:themeColor="text1"/>
          <w:sz w:val="28"/>
          <w:szCs w:val="28"/>
          <w:u w:val="single"/>
        </w:rPr>
        <w:t>0</w:t>
      </w:r>
      <w:r>
        <w:rPr>
          <w:rFonts w:asciiTheme="minorEastAsia" w:eastAsiaTheme="minorEastAsia" w:hAnsiTheme="minorEastAsia" w:hint="eastAsia"/>
          <w:color w:val="000000" w:themeColor="text1"/>
          <w:sz w:val="28"/>
          <w:szCs w:val="28"/>
        </w:rPr>
        <w:t>分。其他投标人的价格</w:t>
      </w:r>
      <w:proofErr w:type="gramStart"/>
      <w:r>
        <w:rPr>
          <w:rFonts w:asciiTheme="minorEastAsia" w:eastAsiaTheme="minorEastAsia" w:hAnsiTheme="minorEastAsia" w:hint="eastAsia"/>
          <w:color w:val="000000" w:themeColor="text1"/>
          <w:sz w:val="28"/>
          <w:szCs w:val="28"/>
        </w:rPr>
        <w:t>分统一</w:t>
      </w:r>
      <w:proofErr w:type="gramEnd"/>
      <w:r>
        <w:rPr>
          <w:rFonts w:asciiTheme="minorEastAsia" w:eastAsiaTheme="minorEastAsia" w:hAnsiTheme="minorEastAsia" w:hint="eastAsia"/>
          <w:color w:val="000000" w:themeColor="text1"/>
          <w:sz w:val="28"/>
          <w:szCs w:val="28"/>
        </w:rPr>
        <w:t>按照下列公式计算：投标报价得分＝（评标基准价/投标报价）×3</w:t>
      </w:r>
      <w:r>
        <w:rPr>
          <w:rFonts w:asciiTheme="minorEastAsia" w:eastAsiaTheme="minorEastAsia" w:hAnsiTheme="minorEastAsia" w:hint="eastAsia"/>
          <w:color w:val="000000" w:themeColor="text1"/>
          <w:sz w:val="28"/>
          <w:szCs w:val="28"/>
          <w:u w:val="single"/>
        </w:rPr>
        <w:t>0</w:t>
      </w:r>
      <w:r>
        <w:rPr>
          <w:rFonts w:asciiTheme="minorEastAsia" w:eastAsiaTheme="minorEastAsia" w:hAnsiTheme="minorEastAsia" w:hint="eastAsia"/>
          <w:color w:val="000000" w:themeColor="text1"/>
          <w:sz w:val="28"/>
          <w:szCs w:val="28"/>
        </w:rPr>
        <w:t>％×100</w:t>
      </w:r>
    </w:p>
    <w:tbl>
      <w:tblPr>
        <w:tblStyle w:val="af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1"/>
        <w:gridCol w:w="4037"/>
        <w:gridCol w:w="2958"/>
      </w:tblGrid>
      <w:tr w:rsidR="002E7E8E">
        <w:tc>
          <w:tcPr>
            <w:tcW w:w="1051" w:type="pct"/>
          </w:tcPr>
          <w:p w:rsidR="002E7E8E" w:rsidRDefault="007427FF">
            <w:pPr>
              <w:spacing w:line="480" w:lineRule="exact"/>
              <w:jc w:val="center"/>
              <w:rPr>
                <w:rFonts w:asciiTheme="minorEastAsia" w:eastAsiaTheme="minorEastAsia" w:hAnsiTheme="minorEastAsia" w:cstheme="minorBidi"/>
                <w:color w:val="000000" w:themeColor="text1"/>
                <w:sz w:val="28"/>
                <w:szCs w:val="28"/>
              </w:rPr>
            </w:pPr>
            <w:r>
              <w:rPr>
                <w:rFonts w:asciiTheme="minorEastAsia" w:eastAsiaTheme="minorEastAsia" w:hAnsiTheme="minorEastAsia" w:cstheme="minorBidi" w:hint="eastAsia"/>
                <w:color w:val="000000" w:themeColor="text1"/>
                <w:sz w:val="28"/>
                <w:szCs w:val="28"/>
              </w:rPr>
              <w:t>评标基准价</w:t>
            </w:r>
          </w:p>
        </w:tc>
        <w:tc>
          <w:tcPr>
            <w:tcW w:w="2279" w:type="pct"/>
          </w:tcPr>
          <w:p w:rsidR="002E7E8E" w:rsidRDefault="007427FF">
            <w:pPr>
              <w:spacing w:line="480" w:lineRule="exact"/>
              <w:jc w:val="center"/>
              <w:rPr>
                <w:rFonts w:asciiTheme="minorEastAsia" w:eastAsiaTheme="minorEastAsia" w:hAnsiTheme="minorEastAsia" w:cstheme="minorBidi"/>
                <w:color w:val="000000" w:themeColor="text1"/>
                <w:sz w:val="28"/>
                <w:szCs w:val="28"/>
              </w:rPr>
            </w:pPr>
            <w:r>
              <w:rPr>
                <w:rFonts w:asciiTheme="minorEastAsia" w:eastAsiaTheme="minorEastAsia" w:hAnsiTheme="minorEastAsia" w:cstheme="minorBidi" w:hint="eastAsia"/>
                <w:color w:val="000000" w:themeColor="text1"/>
                <w:sz w:val="28"/>
                <w:szCs w:val="28"/>
              </w:rPr>
              <w:t>有效投标报价</w:t>
            </w:r>
          </w:p>
        </w:tc>
        <w:tc>
          <w:tcPr>
            <w:tcW w:w="1671" w:type="pct"/>
          </w:tcPr>
          <w:p w:rsidR="002E7E8E" w:rsidRDefault="007427FF">
            <w:pPr>
              <w:spacing w:line="480" w:lineRule="exact"/>
              <w:jc w:val="center"/>
              <w:rPr>
                <w:rFonts w:asciiTheme="minorEastAsia" w:eastAsiaTheme="minorEastAsia" w:hAnsiTheme="minorEastAsia" w:cstheme="minorBidi"/>
                <w:color w:val="000000" w:themeColor="text1"/>
                <w:sz w:val="28"/>
                <w:szCs w:val="28"/>
              </w:rPr>
            </w:pPr>
            <w:r>
              <w:rPr>
                <w:rFonts w:asciiTheme="minorEastAsia" w:eastAsiaTheme="minorEastAsia" w:hAnsiTheme="minorEastAsia" w:cstheme="minorBidi" w:hint="eastAsia"/>
                <w:color w:val="000000" w:themeColor="text1"/>
                <w:sz w:val="28"/>
                <w:szCs w:val="28"/>
              </w:rPr>
              <w:t>投标报价得分:</w:t>
            </w:r>
          </w:p>
        </w:tc>
      </w:tr>
      <w:tr w:rsidR="002E7E8E">
        <w:tc>
          <w:tcPr>
            <w:tcW w:w="1051" w:type="pct"/>
          </w:tcPr>
          <w:p w:rsidR="002E7E8E" w:rsidRDefault="002E7E8E">
            <w:pPr>
              <w:spacing w:line="480" w:lineRule="exact"/>
              <w:jc w:val="center"/>
              <w:rPr>
                <w:rFonts w:asciiTheme="minorEastAsia" w:eastAsiaTheme="minorEastAsia" w:hAnsiTheme="minorEastAsia" w:cstheme="minorBidi"/>
                <w:color w:val="000000" w:themeColor="text1"/>
                <w:sz w:val="28"/>
                <w:szCs w:val="28"/>
              </w:rPr>
            </w:pPr>
          </w:p>
        </w:tc>
        <w:tc>
          <w:tcPr>
            <w:tcW w:w="2279" w:type="pct"/>
          </w:tcPr>
          <w:p w:rsidR="002E7E8E" w:rsidRDefault="002E7E8E">
            <w:pPr>
              <w:spacing w:line="480" w:lineRule="exact"/>
              <w:jc w:val="center"/>
              <w:rPr>
                <w:rFonts w:asciiTheme="minorEastAsia" w:eastAsiaTheme="minorEastAsia" w:hAnsiTheme="minorEastAsia" w:cstheme="minorBidi"/>
                <w:color w:val="000000" w:themeColor="text1"/>
                <w:sz w:val="28"/>
                <w:szCs w:val="28"/>
              </w:rPr>
            </w:pPr>
          </w:p>
        </w:tc>
        <w:tc>
          <w:tcPr>
            <w:tcW w:w="1671" w:type="pct"/>
          </w:tcPr>
          <w:p w:rsidR="002E7E8E" w:rsidRDefault="002E7E8E">
            <w:pPr>
              <w:spacing w:line="480" w:lineRule="exact"/>
              <w:jc w:val="center"/>
              <w:rPr>
                <w:rFonts w:asciiTheme="minorEastAsia" w:eastAsiaTheme="minorEastAsia" w:hAnsiTheme="minorEastAsia" w:cstheme="minorBidi"/>
                <w:color w:val="000000" w:themeColor="text1"/>
                <w:sz w:val="28"/>
                <w:szCs w:val="28"/>
              </w:rPr>
            </w:pPr>
          </w:p>
        </w:tc>
      </w:tr>
    </w:tbl>
    <w:p w:rsidR="002E7E8E" w:rsidRDefault="002E7E8E">
      <w:pPr>
        <w:pStyle w:val="a5"/>
        <w:snapToGrid w:val="0"/>
        <w:spacing w:line="480" w:lineRule="exact"/>
        <w:ind w:firstLineChars="0" w:firstLine="0"/>
        <w:rPr>
          <w:rFonts w:asciiTheme="minorEastAsia" w:eastAsiaTheme="minorEastAsia" w:hAnsiTheme="minorEastAsia"/>
          <w:b/>
          <w:color w:val="000000" w:themeColor="text1"/>
          <w:sz w:val="28"/>
          <w:szCs w:val="28"/>
        </w:rPr>
      </w:pPr>
    </w:p>
    <w:p w:rsidR="002E7E8E" w:rsidRDefault="007427FF">
      <w:pPr>
        <w:spacing w:line="400" w:lineRule="atLeast"/>
        <w:rPr>
          <w:rFonts w:asciiTheme="minorEastAsia" w:eastAsiaTheme="minorEastAsia" w:hAnsiTheme="minorEastAsia"/>
          <w:b/>
          <w:color w:val="000000" w:themeColor="text1"/>
          <w:sz w:val="28"/>
          <w:szCs w:val="28"/>
        </w:rPr>
      </w:pPr>
      <w:r>
        <w:rPr>
          <w:rFonts w:asciiTheme="minorEastAsia" w:eastAsiaTheme="minorEastAsia" w:hAnsiTheme="minorEastAsia" w:hint="eastAsia"/>
          <w:b/>
          <w:color w:val="000000" w:themeColor="text1"/>
          <w:sz w:val="28"/>
          <w:szCs w:val="28"/>
        </w:rPr>
        <w:t>2、商务标：因素分 F2（满分</w:t>
      </w:r>
      <w:r>
        <w:rPr>
          <w:rFonts w:asciiTheme="minorEastAsia" w:eastAsiaTheme="minorEastAsia" w:hAnsiTheme="minorEastAsia"/>
          <w:b/>
          <w:color w:val="000000" w:themeColor="text1"/>
          <w:sz w:val="28"/>
          <w:szCs w:val="28"/>
        </w:rPr>
        <w:t>3</w:t>
      </w:r>
      <w:r>
        <w:rPr>
          <w:rFonts w:asciiTheme="minorEastAsia" w:eastAsiaTheme="minorEastAsia" w:hAnsiTheme="minorEastAsia" w:hint="eastAsia"/>
          <w:b/>
          <w:color w:val="000000" w:themeColor="text1"/>
          <w:sz w:val="28"/>
          <w:szCs w:val="28"/>
        </w:rPr>
        <w:t>7分，占总分权重37%）</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5812"/>
        <w:gridCol w:w="708"/>
        <w:gridCol w:w="993"/>
      </w:tblGrid>
      <w:tr w:rsidR="002E7E8E">
        <w:trPr>
          <w:trHeight w:val="404"/>
          <w:tblHeader/>
        </w:trPr>
        <w:tc>
          <w:tcPr>
            <w:tcW w:w="846" w:type="dxa"/>
            <w:vAlign w:val="center"/>
          </w:tcPr>
          <w:p w:rsidR="002E7E8E" w:rsidRDefault="007427FF">
            <w:pPr>
              <w:jc w:val="center"/>
              <w:rPr>
                <w:rFonts w:asciiTheme="minorEastAsia" w:eastAsiaTheme="minorEastAsia" w:hAnsiTheme="minorEastAsia"/>
                <w:b/>
                <w:color w:val="000000" w:themeColor="text1"/>
                <w:sz w:val="28"/>
                <w:szCs w:val="28"/>
              </w:rPr>
            </w:pPr>
            <w:r>
              <w:rPr>
                <w:rFonts w:asciiTheme="minorEastAsia" w:eastAsiaTheme="minorEastAsia" w:hAnsiTheme="minorEastAsia"/>
                <w:b/>
                <w:color w:val="000000" w:themeColor="text1"/>
                <w:sz w:val="28"/>
                <w:szCs w:val="28"/>
              </w:rPr>
              <w:t>序号</w:t>
            </w:r>
          </w:p>
        </w:tc>
        <w:tc>
          <w:tcPr>
            <w:tcW w:w="5812" w:type="dxa"/>
            <w:vAlign w:val="center"/>
          </w:tcPr>
          <w:p w:rsidR="002E7E8E" w:rsidRDefault="007427FF">
            <w:pPr>
              <w:jc w:val="center"/>
              <w:rPr>
                <w:rFonts w:asciiTheme="minorEastAsia" w:eastAsiaTheme="minorEastAsia" w:hAnsiTheme="minorEastAsia"/>
                <w:b/>
                <w:color w:val="000000" w:themeColor="text1"/>
                <w:sz w:val="28"/>
                <w:szCs w:val="28"/>
              </w:rPr>
            </w:pPr>
            <w:r>
              <w:rPr>
                <w:rFonts w:asciiTheme="minorEastAsia" w:eastAsiaTheme="minorEastAsia" w:hAnsiTheme="minorEastAsia"/>
                <w:b/>
                <w:color w:val="000000" w:themeColor="text1"/>
                <w:sz w:val="28"/>
                <w:szCs w:val="28"/>
              </w:rPr>
              <w:t>评审内容</w:t>
            </w:r>
          </w:p>
        </w:tc>
        <w:tc>
          <w:tcPr>
            <w:tcW w:w="708" w:type="dxa"/>
            <w:vAlign w:val="center"/>
          </w:tcPr>
          <w:p w:rsidR="002E7E8E" w:rsidRDefault="007427FF">
            <w:pPr>
              <w:jc w:val="center"/>
              <w:rPr>
                <w:rFonts w:asciiTheme="minorEastAsia" w:eastAsiaTheme="minorEastAsia" w:hAnsiTheme="minorEastAsia"/>
                <w:b/>
                <w:color w:val="000000" w:themeColor="text1"/>
                <w:sz w:val="28"/>
                <w:szCs w:val="28"/>
              </w:rPr>
            </w:pPr>
            <w:r>
              <w:rPr>
                <w:rFonts w:asciiTheme="minorEastAsia" w:eastAsiaTheme="minorEastAsia" w:hAnsiTheme="minorEastAsia"/>
                <w:b/>
                <w:color w:val="000000" w:themeColor="text1"/>
                <w:sz w:val="28"/>
                <w:szCs w:val="28"/>
              </w:rPr>
              <w:t>分值</w:t>
            </w:r>
          </w:p>
        </w:tc>
        <w:tc>
          <w:tcPr>
            <w:tcW w:w="993" w:type="dxa"/>
            <w:vAlign w:val="center"/>
          </w:tcPr>
          <w:p w:rsidR="002E7E8E" w:rsidRDefault="007427FF">
            <w:pPr>
              <w:jc w:val="center"/>
              <w:rPr>
                <w:rFonts w:asciiTheme="minorEastAsia" w:eastAsiaTheme="minorEastAsia" w:hAnsiTheme="minorEastAsia"/>
                <w:b/>
                <w:color w:val="000000" w:themeColor="text1"/>
                <w:sz w:val="28"/>
                <w:szCs w:val="28"/>
              </w:rPr>
            </w:pPr>
            <w:r>
              <w:rPr>
                <w:rFonts w:asciiTheme="minorEastAsia" w:eastAsiaTheme="minorEastAsia" w:hAnsiTheme="minorEastAsia" w:hint="eastAsia"/>
                <w:b/>
                <w:color w:val="000000" w:themeColor="text1"/>
                <w:sz w:val="28"/>
                <w:szCs w:val="28"/>
              </w:rPr>
              <w:t>评分</w:t>
            </w:r>
          </w:p>
        </w:tc>
      </w:tr>
      <w:tr w:rsidR="002E7E8E">
        <w:trPr>
          <w:trHeight w:val="358"/>
        </w:trPr>
        <w:tc>
          <w:tcPr>
            <w:tcW w:w="846" w:type="dxa"/>
            <w:vAlign w:val="center"/>
          </w:tcPr>
          <w:p w:rsidR="002E7E8E" w:rsidRDefault="007427FF">
            <w:pPr>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1</w:t>
            </w:r>
          </w:p>
        </w:tc>
        <w:tc>
          <w:tcPr>
            <w:tcW w:w="5812" w:type="dxa"/>
            <w:vAlign w:val="center"/>
          </w:tcPr>
          <w:p w:rsidR="002E7E8E" w:rsidRDefault="007427FF">
            <w:pPr>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投标产品厂商或主要材料的生产厂商具有市级以上工业生产许可证（与所投产品或主材要对应），得5分；获得市级以上质量诚信优秀企业，得5分。提供有效证明材料</w:t>
            </w:r>
          </w:p>
        </w:tc>
        <w:tc>
          <w:tcPr>
            <w:tcW w:w="708" w:type="dxa"/>
            <w:vAlign w:val="center"/>
          </w:tcPr>
          <w:p w:rsidR="002E7E8E" w:rsidRDefault="007427FF">
            <w:pPr>
              <w:rPr>
                <w:rFonts w:asciiTheme="minorEastAsia" w:eastAsiaTheme="minorEastAsia" w:hAnsiTheme="minorEastAsia"/>
                <w:color w:val="000000" w:themeColor="text1"/>
                <w:sz w:val="28"/>
                <w:szCs w:val="28"/>
              </w:rPr>
            </w:pPr>
            <w:r>
              <w:rPr>
                <w:rFonts w:asciiTheme="minorEastAsia" w:eastAsiaTheme="minorEastAsia" w:hAnsiTheme="minorEastAsia"/>
                <w:color w:val="000000" w:themeColor="text1"/>
                <w:sz w:val="28"/>
                <w:szCs w:val="28"/>
              </w:rPr>
              <w:t>10</w:t>
            </w:r>
          </w:p>
        </w:tc>
        <w:tc>
          <w:tcPr>
            <w:tcW w:w="993" w:type="dxa"/>
            <w:vAlign w:val="center"/>
          </w:tcPr>
          <w:p w:rsidR="002E7E8E" w:rsidRDefault="002E7E8E">
            <w:pPr>
              <w:rPr>
                <w:rFonts w:asciiTheme="minorEastAsia" w:eastAsiaTheme="minorEastAsia" w:hAnsiTheme="minorEastAsia"/>
                <w:color w:val="000000" w:themeColor="text1"/>
                <w:sz w:val="28"/>
                <w:szCs w:val="28"/>
              </w:rPr>
            </w:pPr>
          </w:p>
        </w:tc>
      </w:tr>
      <w:tr w:rsidR="002E7E8E">
        <w:trPr>
          <w:trHeight w:val="484"/>
        </w:trPr>
        <w:tc>
          <w:tcPr>
            <w:tcW w:w="846" w:type="dxa"/>
            <w:vAlign w:val="center"/>
          </w:tcPr>
          <w:p w:rsidR="002E7E8E" w:rsidRDefault="007427FF">
            <w:pPr>
              <w:rPr>
                <w:rFonts w:asciiTheme="minorEastAsia" w:eastAsiaTheme="minorEastAsia" w:hAnsiTheme="minorEastAsia"/>
                <w:color w:val="000000" w:themeColor="text1"/>
                <w:sz w:val="28"/>
                <w:szCs w:val="28"/>
              </w:rPr>
            </w:pPr>
            <w:r>
              <w:rPr>
                <w:rFonts w:asciiTheme="minorEastAsia" w:eastAsiaTheme="minorEastAsia" w:hAnsiTheme="minorEastAsia"/>
                <w:color w:val="000000" w:themeColor="text1"/>
                <w:sz w:val="28"/>
                <w:szCs w:val="28"/>
              </w:rPr>
              <w:t>2</w:t>
            </w:r>
          </w:p>
        </w:tc>
        <w:tc>
          <w:tcPr>
            <w:tcW w:w="5812" w:type="dxa"/>
            <w:vAlign w:val="center"/>
          </w:tcPr>
          <w:p w:rsidR="002E7E8E" w:rsidRDefault="007427FF">
            <w:pPr>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投标产品厂商或公司获得AAA信用等级证书，得3分。</w:t>
            </w:r>
          </w:p>
          <w:p w:rsidR="002E7E8E" w:rsidRDefault="007427FF">
            <w:pPr>
              <w:rPr>
                <w:rFonts w:asciiTheme="minorEastAsia" w:eastAsiaTheme="minorEastAsia" w:hAnsiTheme="minorEastAsia"/>
                <w:color w:val="000000" w:themeColor="text1"/>
                <w:sz w:val="28"/>
                <w:szCs w:val="28"/>
              </w:rPr>
            </w:pPr>
            <w:r>
              <w:rPr>
                <w:rFonts w:asciiTheme="minorEastAsia" w:eastAsiaTheme="minorEastAsia" w:hAnsiTheme="minorEastAsia"/>
                <w:color w:val="000000" w:themeColor="text1"/>
                <w:sz w:val="28"/>
                <w:szCs w:val="28"/>
              </w:rPr>
              <w:t>投标产品制造商或投标单位具有守合同重信用证书</w:t>
            </w:r>
            <w:r>
              <w:rPr>
                <w:rFonts w:asciiTheme="minorEastAsia" w:eastAsiaTheme="minorEastAsia" w:hAnsiTheme="minorEastAsia" w:hint="eastAsia"/>
                <w:color w:val="000000" w:themeColor="text1"/>
                <w:sz w:val="28"/>
                <w:szCs w:val="28"/>
              </w:rPr>
              <w:t>，得2分。</w:t>
            </w:r>
          </w:p>
          <w:p w:rsidR="002E7E8E" w:rsidRDefault="007427FF">
            <w:pPr>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提供有效证明材料</w:t>
            </w:r>
          </w:p>
        </w:tc>
        <w:tc>
          <w:tcPr>
            <w:tcW w:w="708" w:type="dxa"/>
            <w:vAlign w:val="center"/>
          </w:tcPr>
          <w:p w:rsidR="002E7E8E" w:rsidRDefault="007427FF">
            <w:pPr>
              <w:rPr>
                <w:rFonts w:asciiTheme="minorEastAsia" w:eastAsiaTheme="minorEastAsia" w:hAnsiTheme="minorEastAsia"/>
                <w:color w:val="000000" w:themeColor="text1"/>
                <w:sz w:val="28"/>
                <w:szCs w:val="28"/>
              </w:rPr>
            </w:pPr>
            <w:r>
              <w:rPr>
                <w:rFonts w:asciiTheme="minorEastAsia" w:eastAsiaTheme="minorEastAsia" w:hAnsiTheme="minorEastAsia"/>
                <w:color w:val="000000" w:themeColor="text1"/>
                <w:sz w:val="28"/>
                <w:szCs w:val="28"/>
              </w:rPr>
              <w:t>5</w:t>
            </w:r>
          </w:p>
        </w:tc>
        <w:tc>
          <w:tcPr>
            <w:tcW w:w="993" w:type="dxa"/>
            <w:vAlign w:val="center"/>
          </w:tcPr>
          <w:p w:rsidR="002E7E8E" w:rsidRDefault="002E7E8E">
            <w:pPr>
              <w:rPr>
                <w:rFonts w:asciiTheme="minorEastAsia" w:eastAsiaTheme="minorEastAsia" w:hAnsiTheme="minorEastAsia"/>
                <w:color w:val="000000" w:themeColor="text1"/>
                <w:sz w:val="28"/>
                <w:szCs w:val="28"/>
              </w:rPr>
            </w:pPr>
          </w:p>
        </w:tc>
      </w:tr>
      <w:tr w:rsidR="002E7E8E">
        <w:trPr>
          <w:trHeight w:val="592"/>
        </w:trPr>
        <w:tc>
          <w:tcPr>
            <w:tcW w:w="846" w:type="dxa"/>
            <w:vAlign w:val="center"/>
          </w:tcPr>
          <w:p w:rsidR="002E7E8E" w:rsidRDefault="007427FF">
            <w:pPr>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3</w:t>
            </w:r>
          </w:p>
        </w:tc>
        <w:tc>
          <w:tcPr>
            <w:tcW w:w="5812" w:type="dxa"/>
            <w:vAlign w:val="center"/>
          </w:tcPr>
          <w:p w:rsidR="002E7E8E" w:rsidRDefault="007427FF">
            <w:pPr>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投标人近三年内（2</w:t>
            </w:r>
            <w:r>
              <w:rPr>
                <w:rFonts w:asciiTheme="minorEastAsia" w:eastAsiaTheme="minorEastAsia" w:hAnsiTheme="minorEastAsia"/>
                <w:color w:val="000000" w:themeColor="text1"/>
                <w:sz w:val="28"/>
                <w:szCs w:val="28"/>
              </w:rPr>
              <w:t>018</w:t>
            </w:r>
            <w:r>
              <w:rPr>
                <w:rFonts w:asciiTheme="minorEastAsia" w:eastAsiaTheme="minorEastAsia" w:hAnsiTheme="minorEastAsia" w:hint="eastAsia"/>
                <w:color w:val="000000" w:themeColor="text1"/>
                <w:sz w:val="28"/>
                <w:szCs w:val="28"/>
              </w:rPr>
              <w:t>年1月1日起），有</w:t>
            </w:r>
            <w:proofErr w:type="gramStart"/>
            <w:r>
              <w:rPr>
                <w:rFonts w:asciiTheme="minorEastAsia" w:eastAsiaTheme="minorEastAsia" w:hAnsiTheme="minorEastAsia" w:hint="eastAsia"/>
                <w:color w:val="000000" w:themeColor="text1"/>
                <w:sz w:val="28"/>
                <w:szCs w:val="28"/>
              </w:rPr>
              <w:t>类似众创空间</w:t>
            </w:r>
            <w:proofErr w:type="gramEnd"/>
            <w:r>
              <w:rPr>
                <w:rFonts w:asciiTheme="minorEastAsia" w:eastAsiaTheme="minorEastAsia" w:hAnsiTheme="minorEastAsia" w:hint="eastAsia"/>
                <w:color w:val="000000" w:themeColor="text1"/>
                <w:sz w:val="28"/>
                <w:szCs w:val="28"/>
              </w:rPr>
              <w:t>建设或办公室装修改造项目的业绩，每提供一个业绩得4分，满分12分。提供合同影印件，不提供的不得分。</w:t>
            </w:r>
          </w:p>
        </w:tc>
        <w:tc>
          <w:tcPr>
            <w:tcW w:w="708" w:type="dxa"/>
            <w:vAlign w:val="center"/>
          </w:tcPr>
          <w:p w:rsidR="002E7E8E" w:rsidRDefault="007427FF">
            <w:pPr>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12</w:t>
            </w:r>
          </w:p>
        </w:tc>
        <w:tc>
          <w:tcPr>
            <w:tcW w:w="993" w:type="dxa"/>
            <w:vAlign w:val="center"/>
          </w:tcPr>
          <w:p w:rsidR="002E7E8E" w:rsidRDefault="002E7E8E">
            <w:pPr>
              <w:ind w:firstLineChars="100" w:firstLine="280"/>
              <w:rPr>
                <w:rFonts w:asciiTheme="minorEastAsia" w:eastAsiaTheme="minorEastAsia" w:hAnsiTheme="minorEastAsia"/>
                <w:color w:val="000000" w:themeColor="text1"/>
                <w:sz w:val="28"/>
                <w:szCs w:val="28"/>
              </w:rPr>
            </w:pPr>
          </w:p>
        </w:tc>
      </w:tr>
      <w:tr w:rsidR="002E7E8E">
        <w:trPr>
          <w:trHeight w:val="478"/>
        </w:trPr>
        <w:tc>
          <w:tcPr>
            <w:tcW w:w="846" w:type="dxa"/>
            <w:vAlign w:val="center"/>
          </w:tcPr>
          <w:p w:rsidR="002E7E8E" w:rsidRDefault="007427FF">
            <w:pPr>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lastRenderedPageBreak/>
              <w:t>4</w:t>
            </w:r>
          </w:p>
        </w:tc>
        <w:tc>
          <w:tcPr>
            <w:tcW w:w="5812" w:type="dxa"/>
            <w:vAlign w:val="center"/>
          </w:tcPr>
          <w:p w:rsidR="002E7E8E" w:rsidRDefault="007427FF">
            <w:pPr>
              <w:rPr>
                <w:rFonts w:asciiTheme="minorEastAsia" w:eastAsiaTheme="minorEastAsia" w:hAnsiTheme="minorEastAsia"/>
                <w:color w:val="000000" w:themeColor="text1"/>
                <w:sz w:val="28"/>
                <w:szCs w:val="28"/>
              </w:rPr>
            </w:pPr>
            <w:r>
              <w:rPr>
                <w:rFonts w:asciiTheme="minorEastAsia" w:eastAsiaTheme="minorEastAsia" w:hAnsiTheme="minorEastAsia"/>
                <w:bCs/>
                <w:color w:val="000000" w:themeColor="text1"/>
                <w:sz w:val="28"/>
                <w:szCs w:val="28"/>
              </w:rPr>
              <w:t>投标产品制造商</w:t>
            </w:r>
            <w:r>
              <w:rPr>
                <w:rFonts w:asciiTheme="minorEastAsia" w:eastAsiaTheme="minorEastAsia" w:hAnsiTheme="minorEastAsia" w:hint="eastAsia"/>
                <w:bCs/>
                <w:color w:val="000000" w:themeColor="text1"/>
                <w:sz w:val="28"/>
                <w:szCs w:val="28"/>
              </w:rPr>
              <w:t>具有</w:t>
            </w:r>
            <w:r>
              <w:rPr>
                <w:rFonts w:asciiTheme="minorEastAsia" w:eastAsiaTheme="minorEastAsia" w:hAnsiTheme="minorEastAsia"/>
                <w:bCs/>
                <w:color w:val="000000" w:themeColor="text1"/>
                <w:sz w:val="28"/>
                <w:szCs w:val="28"/>
              </w:rPr>
              <w:t>ISO9001质量管理体系认证；ISO14001环境管理体系认证；</w:t>
            </w:r>
            <w:r>
              <w:rPr>
                <w:rFonts w:asciiTheme="minorEastAsia" w:eastAsiaTheme="minorEastAsia" w:hAnsiTheme="minorEastAsia" w:hint="eastAsia"/>
                <w:bCs/>
                <w:color w:val="000000" w:themeColor="text1"/>
                <w:sz w:val="28"/>
                <w:szCs w:val="28"/>
              </w:rPr>
              <w:t>满分</w:t>
            </w:r>
            <w:r>
              <w:rPr>
                <w:rFonts w:asciiTheme="minorEastAsia" w:eastAsiaTheme="minorEastAsia" w:hAnsiTheme="minorEastAsia"/>
                <w:bCs/>
                <w:color w:val="000000" w:themeColor="text1"/>
                <w:sz w:val="28"/>
                <w:szCs w:val="28"/>
              </w:rPr>
              <w:t>5</w:t>
            </w:r>
            <w:r>
              <w:rPr>
                <w:rFonts w:asciiTheme="minorEastAsia" w:eastAsiaTheme="minorEastAsia" w:hAnsiTheme="minorEastAsia" w:hint="eastAsia"/>
                <w:bCs/>
                <w:color w:val="000000" w:themeColor="text1"/>
                <w:sz w:val="28"/>
                <w:szCs w:val="28"/>
              </w:rPr>
              <w:t>分，提供有效证明材料</w:t>
            </w:r>
          </w:p>
        </w:tc>
        <w:tc>
          <w:tcPr>
            <w:tcW w:w="708" w:type="dxa"/>
            <w:vAlign w:val="center"/>
          </w:tcPr>
          <w:p w:rsidR="002E7E8E" w:rsidRDefault="007427FF">
            <w:pPr>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5</w:t>
            </w:r>
          </w:p>
        </w:tc>
        <w:tc>
          <w:tcPr>
            <w:tcW w:w="993" w:type="dxa"/>
            <w:vAlign w:val="center"/>
          </w:tcPr>
          <w:p w:rsidR="002E7E8E" w:rsidRDefault="002E7E8E">
            <w:pPr>
              <w:rPr>
                <w:rFonts w:asciiTheme="minorEastAsia" w:eastAsiaTheme="minorEastAsia" w:hAnsiTheme="minorEastAsia"/>
                <w:color w:val="000000" w:themeColor="text1"/>
                <w:sz w:val="28"/>
                <w:szCs w:val="28"/>
              </w:rPr>
            </w:pPr>
          </w:p>
        </w:tc>
      </w:tr>
      <w:tr w:rsidR="002E7E8E">
        <w:trPr>
          <w:trHeight w:val="668"/>
        </w:trPr>
        <w:tc>
          <w:tcPr>
            <w:tcW w:w="846" w:type="dxa"/>
            <w:vAlign w:val="center"/>
          </w:tcPr>
          <w:p w:rsidR="002E7E8E" w:rsidRDefault="007427FF">
            <w:pPr>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5</w:t>
            </w:r>
          </w:p>
        </w:tc>
        <w:tc>
          <w:tcPr>
            <w:tcW w:w="5812" w:type="dxa"/>
            <w:vAlign w:val="center"/>
          </w:tcPr>
          <w:p w:rsidR="002E7E8E" w:rsidRDefault="007427FF">
            <w:pPr>
              <w:rPr>
                <w:rFonts w:asciiTheme="minorEastAsia" w:eastAsiaTheme="minorEastAsia" w:hAnsiTheme="minorEastAsia"/>
                <w:color w:val="000000" w:themeColor="text1"/>
                <w:sz w:val="28"/>
                <w:szCs w:val="28"/>
              </w:rPr>
            </w:pPr>
            <w:r>
              <w:rPr>
                <w:rFonts w:asciiTheme="minorEastAsia" w:eastAsiaTheme="minorEastAsia" w:hAnsiTheme="minorEastAsia" w:hint="eastAsia"/>
                <w:bCs/>
                <w:color w:val="000000" w:themeColor="text1"/>
                <w:sz w:val="28"/>
                <w:szCs w:val="28"/>
              </w:rPr>
              <w:t>投标人是飞利浦、雷士、兔宝宝等知名厂家签约售后的得5分；提供有效证明材料</w:t>
            </w:r>
          </w:p>
        </w:tc>
        <w:tc>
          <w:tcPr>
            <w:tcW w:w="708" w:type="dxa"/>
            <w:vAlign w:val="center"/>
          </w:tcPr>
          <w:p w:rsidR="002E7E8E" w:rsidRDefault="007427FF">
            <w:pPr>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5</w:t>
            </w:r>
          </w:p>
        </w:tc>
        <w:tc>
          <w:tcPr>
            <w:tcW w:w="993" w:type="dxa"/>
            <w:vAlign w:val="center"/>
          </w:tcPr>
          <w:p w:rsidR="002E7E8E" w:rsidRDefault="002E7E8E">
            <w:pPr>
              <w:ind w:firstLineChars="100" w:firstLine="280"/>
              <w:rPr>
                <w:rFonts w:asciiTheme="minorEastAsia" w:eastAsiaTheme="minorEastAsia" w:hAnsiTheme="minorEastAsia"/>
                <w:color w:val="000000" w:themeColor="text1"/>
                <w:sz w:val="28"/>
                <w:szCs w:val="28"/>
              </w:rPr>
            </w:pPr>
          </w:p>
        </w:tc>
      </w:tr>
    </w:tbl>
    <w:p w:rsidR="002E7E8E" w:rsidRDefault="002E7E8E">
      <w:pPr>
        <w:pStyle w:val="a5"/>
        <w:snapToGrid w:val="0"/>
        <w:spacing w:line="480" w:lineRule="exact"/>
        <w:ind w:firstLineChars="0" w:firstLine="0"/>
        <w:rPr>
          <w:rFonts w:asciiTheme="minorEastAsia" w:eastAsiaTheme="minorEastAsia" w:hAnsiTheme="minorEastAsia"/>
          <w:b/>
          <w:color w:val="000000" w:themeColor="text1"/>
          <w:sz w:val="28"/>
          <w:szCs w:val="28"/>
        </w:rPr>
      </w:pPr>
    </w:p>
    <w:p w:rsidR="002E7E8E" w:rsidRDefault="007427FF">
      <w:pPr>
        <w:pStyle w:val="a5"/>
        <w:snapToGrid w:val="0"/>
        <w:spacing w:line="480" w:lineRule="exact"/>
        <w:ind w:firstLineChars="0" w:firstLine="0"/>
        <w:rPr>
          <w:rFonts w:asciiTheme="minorEastAsia" w:eastAsiaTheme="minorEastAsia" w:hAnsiTheme="minorEastAsia"/>
          <w:b/>
          <w:color w:val="000000" w:themeColor="text1"/>
          <w:sz w:val="28"/>
          <w:szCs w:val="28"/>
        </w:rPr>
      </w:pPr>
      <w:r>
        <w:rPr>
          <w:rFonts w:asciiTheme="minorEastAsia" w:eastAsiaTheme="minorEastAsia" w:hAnsiTheme="minorEastAsia" w:hint="eastAsia"/>
          <w:b/>
          <w:color w:val="000000" w:themeColor="text1"/>
          <w:sz w:val="28"/>
          <w:szCs w:val="28"/>
        </w:rPr>
        <w:t>3.</w:t>
      </w:r>
      <w:r>
        <w:rPr>
          <w:rFonts w:asciiTheme="minorEastAsia" w:eastAsiaTheme="minorEastAsia" w:hAnsiTheme="minorEastAsia"/>
          <w:b/>
          <w:color w:val="000000" w:themeColor="text1"/>
          <w:sz w:val="28"/>
          <w:szCs w:val="28"/>
        </w:rPr>
        <w:t>技术</w:t>
      </w:r>
      <w:r>
        <w:rPr>
          <w:rFonts w:asciiTheme="minorEastAsia" w:eastAsiaTheme="minorEastAsia" w:hAnsiTheme="minorEastAsia" w:hint="eastAsia"/>
          <w:b/>
          <w:color w:val="000000" w:themeColor="text1"/>
          <w:sz w:val="28"/>
          <w:szCs w:val="28"/>
        </w:rPr>
        <w:t>标：</w:t>
      </w:r>
      <w:r>
        <w:rPr>
          <w:rFonts w:asciiTheme="minorEastAsia" w:eastAsiaTheme="minorEastAsia" w:hAnsiTheme="minorEastAsia"/>
          <w:b/>
          <w:color w:val="000000" w:themeColor="text1"/>
          <w:sz w:val="28"/>
          <w:szCs w:val="28"/>
        </w:rPr>
        <w:t>因素分F</w:t>
      </w:r>
      <w:r>
        <w:rPr>
          <w:rFonts w:asciiTheme="minorEastAsia" w:eastAsiaTheme="minorEastAsia" w:hAnsiTheme="minorEastAsia" w:hint="eastAsia"/>
          <w:b/>
          <w:color w:val="000000" w:themeColor="text1"/>
          <w:sz w:val="28"/>
          <w:szCs w:val="28"/>
        </w:rPr>
        <w:t>3</w:t>
      </w:r>
      <w:r>
        <w:rPr>
          <w:rFonts w:asciiTheme="minorEastAsia" w:eastAsiaTheme="minorEastAsia" w:hAnsiTheme="minorEastAsia"/>
          <w:b/>
          <w:color w:val="000000" w:themeColor="text1"/>
          <w:sz w:val="28"/>
          <w:szCs w:val="28"/>
        </w:rPr>
        <w:t>（满分</w:t>
      </w:r>
      <w:r>
        <w:rPr>
          <w:rFonts w:asciiTheme="minorEastAsia" w:eastAsiaTheme="minorEastAsia" w:hAnsiTheme="minorEastAsia" w:hint="eastAsia"/>
          <w:b/>
          <w:color w:val="000000" w:themeColor="text1"/>
          <w:sz w:val="28"/>
          <w:szCs w:val="28"/>
        </w:rPr>
        <w:t>33</w:t>
      </w:r>
      <w:r>
        <w:rPr>
          <w:rFonts w:asciiTheme="minorEastAsia" w:eastAsiaTheme="minorEastAsia" w:hAnsiTheme="minorEastAsia"/>
          <w:b/>
          <w:color w:val="000000" w:themeColor="text1"/>
          <w:sz w:val="28"/>
          <w:szCs w:val="28"/>
        </w:rPr>
        <w:t>分，占总分权重</w:t>
      </w:r>
      <w:r>
        <w:rPr>
          <w:rFonts w:asciiTheme="minorEastAsia" w:eastAsiaTheme="minorEastAsia" w:hAnsiTheme="minorEastAsia" w:hint="eastAsia"/>
          <w:b/>
          <w:color w:val="000000" w:themeColor="text1"/>
          <w:sz w:val="28"/>
          <w:szCs w:val="28"/>
        </w:rPr>
        <w:t>33</w:t>
      </w:r>
      <w:r>
        <w:rPr>
          <w:rFonts w:asciiTheme="minorEastAsia" w:eastAsiaTheme="minorEastAsia" w:hAnsiTheme="minorEastAsia"/>
          <w:b/>
          <w:color w:val="000000" w:themeColor="text1"/>
          <w:sz w:val="28"/>
          <w:szCs w:val="28"/>
        </w:rPr>
        <w:t>%）</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5812"/>
        <w:gridCol w:w="850"/>
        <w:gridCol w:w="992"/>
      </w:tblGrid>
      <w:tr w:rsidR="002E7E8E">
        <w:trPr>
          <w:trHeight w:val="312"/>
        </w:trPr>
        <w:tc>
          <w:tcPr>
            <w:tcW w:w="846" w:type="dxa"/>
            <w:vAlign w:val="center"/>
          </w:tcPr>
          <w:p w:rsidR="002E7E8E" w:rsidRDefault="007427FF">
            <w:pPr>
              <w:jc w:val="center"/>
              <w:rPr>
                <w:rFonts w:asciiTheme="minorEastAsia" w:eastAsiaTheme="minorEastAsia" w:hAnsiTheme="minorEastAsia"/>
                <w:b/>
                <w:color w:val="000000" w:themeColor="text1"/>
                <w:sz w:val="28"/>
                <w:szCs w:val="28"/>
              </w:rPr>
            </w:pPr>
            <w:r>
              <w:rPr>
                <w:rFonts w:asciiTheme="minorEastAsia" w:eastAsiaTheme="minorEastAsia" w:hAnsiTheme="minorEastAsia"/>
                <w:b/>
                <w:color w:val="000000" w:themeColor="text1"/>
                <w:sz w:val="28"/>
                <w:szCs w:val="28"/>
              </w:rPr>
              <w:t>序号</w:t>
            </w:r>
          </w:p>
        </w:tc>
        <w:tc>
          <w:tcPr>
            <w:tcW w:w="5812" w:type="dxa"/>
            <w:vAlign w:val="center"/>
          </w:tcPr>
          <w:p w:rsidR="002E7E8E" w:rsidRDefault="007427FF">
            <w:pPr>
              <w:jc w:val="center"/>
              <w:rPr>
                <w:rFonts w:asciiTheme="minorEastAsia" w:eastAsiaTheme="minorEastAsia" w:hAnsiTheme="minorEastAsia"/>
                <w:b/>
                <w:color w:val="000000" w:themeColor="text1"/>
                <w:sz w:val="28"/>
                <w:szCs w:val="28"/>
              </w:rPr>
            </w:pPr>
            <w:r>
              <w:rPr>
                <w:rFonts w:asciiTheme="minorEastAsia" w:eastAsiaTheme="minorEastAsia" w:hAnsiTheme="minorEastAsia"/>
                <w:b/>
                <w:color w:val="000000" w:themeColor="text1"/>
                <w:sz w:val="28"/>
                <w:szCs w:val="28"/>
              </w:rPr>
              <w:t>评审内容</w:t>
            </w:r>
          </w:p>
        </w:tc>
        <w:tc>
          <w:tcPr>
            <w:tcW w:w="850" w:type="dxa"/>
            <w:vAlign w:val="center"/>
          </w:tcPr>
          <w:p w:rsidR="002E7E8E" w:rsidRDefault="007427FF">
            <w:pPr>
              <w:jc w:val="center"/>
              <w:rPr>
                <w:rFonts w:asciiTheme="minorEastAsia" w:eastAsiaTheme="minorEastAsia" w:hAnsiTheme="minorEastAsia"/>
                <w:b/>
                <w:color w:val="000000" w:themeColor="text1"/>
                <w:sz w:val="28"/>
                <w:szCs w:val="28"/>
              </w:rPr>
            </w:pPr>
            <w:r>
              <w:rPr>
                <w:rFonts w:asciiTheme="minorEastAsia" w:eastAsiaTheme="minorEastAsia" w:hAnsiTheme="minorEastAsia"/>
                <w:b/>
                <w:color w:val="000000" w:themeColor="text1"/>
                <w:sz w:val="28"/>
                <w:szCs w:val="28"/>
              </w:rPr>
              <w:t>分值</w:t>
            </w:r>
          </w:p>
        </w:tc>
        <w:tc>
          <w:tcPr>
            <w:tcW w:w="992" w:type="dxa"/>
            <w:vAlign w:val="center"/>
          </w:tcPr>
          <w:p w:rsidR="002E7E8E" w:rsidRDefault="007427FF">
            <w:pPr>
              <w:jc w:val="center"/>
              <w:rPr>
                <w:rFonts w:asciiTheme="minorEastAsia" w:eastAsiaTheme="minorEastAsia" w:hAnsiTheme="minorEastAsia"/>
                <w:b/>
                <w:color w:val="000000" w:themeColor="text1"/>
                <w:sz w:val="28"/>
                <w:szCs w:val="28"/>
              </w:rPr>
            </w:pPr>
            <w:r>
              <w:rPr>
                <w:rFonts w:asciiTheme="minorEastAsia" w:eastAsiaTheme="minorEastAsia" w:hAnsiTheme="minorEastAsia" w:hint="eastAsia"/>
                <w:b/>
                <w:color w:val="000000" w:themeColor="text1"/>
                <w:sz w:val="28"/>
                <w:szCs w:val="28"/>
              </w:rPr>
              <w:t>评分</w:t>
            </w:r>
          </w:p>
        </w:tc>
      </w:tr>
      <w:tr w:rsidR="002E7E8E">
        <w:trPr>
          <w:trHeight w:val="960"/>
        </w:trPr>
        <w:tc>
          <w:tcPr>
            <w:tcW w:w="846" w:type="dxa"/>
            <w:vAlign w:val="center"/>
          </w:tcPr>
          <w:p w:rsidR="002E7E8E" w:rsidRDefault="007427FF">
            <w:pPr>
              <w:jc w:val="center"/>
              <w:rPr>
                <w:rFonts w:asciiTheme="minorEastAsia" w:eastAsiaTheme="minorEastAsia" w:hAnsiTheme="minorEastAsia"/>
                <w:color w:val="000000" w:themeColor="text1"/>
                <w:sz w:val="28"/>
                <w:szCs w:val="28"/>
              </w:rPr>
            </w:pPr>
            <w:r>
              <w:rPr>
                <w:rFonts w:asciiTheme="minorEastAsia" w:eastAsiaTheme="minorEastAsia" w:hAnsiTheme="minorEastAsia"/>
                <w:color w:val="000000" w:themeColor="text1"/>
                <w:sz w:val="28"/>
                <w:szCs w:val="28"/>
              </w:rPr>
              <w:t>1</w:t>
            </w:r>
          </w:p>
        </w:tc>
        <w:tc>
          <w:tcPr>
            <w:tcW w:w="5812" w:type="dxa"/>
            <w:vAlign w:val="center"/>
          </w:tcPr>
          <w:p w:rsidR="002E7E8E" w:rsidRDefault="007427FF">
            <w:pPr>
              <w:widowControl/>
              <w:jc w:val="left"/>
              <w:rPr>
                <w:rFonts w:asciiTheme="minorEastAsia" w:eastAsiaTheme="minorEastAsia" w:hAnsiTheme="minorEastAsia"/>
                <w:color w:val="000000" w:themeColor="text1"/>
                <w:sz w:val="28"/>
                <w:szCs w:val="28"/>
              </w:rPr>
            </w:pPr>
            <w:r>
              <w:rPr>
                <w:rFonts w:asciiTheme="minorEastAsia" w:eastAsiaTheme="minorEastAsia" w:hAnsiTheme="minorEastAsia" w:cs="宋体" w:hint="eastAsia"/>
                <w:color w:val="000000" w:themeColor="text1"/>
                <w:kern w:val="0"/>
                <w:sz w:val="28"/>
                <w:szCs w:val="28"/>
              </w:rPr>
              <w:t>根据投标人投标文件中提供的施工方案及组织实施内容，由评委进行综合评审酌情打分，包括但不限于：</w:t>
            </w:r>
            <w:r>
              <w:rPr>
                <w:rFonts w:asciiTheme="minorEastAsia" w:eastAsiaTheme="minorEastAsia" w:hAnsiTheme="minorEastAsia" w:cs="宋体" w:hint="eastAsia"/>
                <w:color w:val="000000" w:themeColor="text1"/>
                <w:kern w:val="0"/>
                <w:sz w:val="28"/>
                <w:szCs w:val="28"/>
              </w:rPr>
              <w:br/>
            </w:r>
            <w:r>
              <w:rPr>
                <w:rFonts w:asciiTheme="minorEastAsia" w:eastAsiaTheme="minorEastAsia" w:hAnsiTheme="minorEastAsia" w:hint="eastAsia"/>
                <w:color w:val="000000" w:themeColor="text1"/>
                <w:sz w:val="28"/>
                <w:szCs w:val="28"/>
              </w:rPr>
              <w:t>有详尽的施工技术方案，工艺先进、方法科学合理、可行，能指导具体施工并确保安全的</w:t>
            </w:r>
            <w:r>
              <w:rPr>
                <w:rFonts w:asciiTheme="minorEastAsia" w:eastAsiaTheme="minorEastAsia" w:hAnsiTheme="minorEastAsia" w:cs="宋体" w:hint="eastAsia"/>
                <w:color w:val="000000" w:themeColor="text1"/>
                <w:kern w:val="0"/>
                <w:sz w:val="28"/>
                <w:szCs w:val="28"/>
              </w:rPr>
              <w:t>得9-14</w:t>
            </w:r>
            <w:r>
              <w:rPr>
                <w:rFonts w:asciiTheme="minorEastAsia" w:eastAsiaTheme="minorEastAsia" w:hAnsiTheme="minorEastAsia" w:cs="宋体"/>
                <w:color w:val="000000" w:themeColor="text1"/>
                <w:kern w:val="0"/>
                <w:sz w:val="28"/>
                <w:szCs w:val="28"/>
              </w:rPr>
              <w:t>分</w:t>
            </w:r>
            <w:r>
              <w:rPr>
                <w:rFonts w:asciiTheme="minorEastAsia" w:eastAsiaTheme="minorEastAsia" w:hAnsiTheme="minorEastAsia" w:cs="宋体" w:hint="eastAsia"/>
                <w:color w:val="000000" w:themeColor="text1"/>
                <w:kern w:val="0"/>
                <w:sz w:val="28"/>
                <w:szCs w:val="28"/>
              </w:rPr>
              <w:t>；</w:t>
            </w:r>
            <w:r>
              <w:rPr>
                <w:rFonts w:asciiTheme="minorEastAsia" w:eastAsiaTheme="minorEastAsia" w:hAnsiTheme="minorEastAsia" w:cs="宋体"/>
                <w:color w:val="000000" w:themeColor="text1"/>
                <w:kern w:val="0"/>
                <w:sz w:val="28"/>
                <w:szCs w:val="28"/>
              </w:rPr>
              <w:t>覆盖全面、要点较突出、有一定针对性，内容完整详实，表述清晰，与本项目实际需求有较高适应度，符合项目实施要求的得</w:t>
            </w:r>
            <w:r>
              <w:rPr>
                <w:rFonts w:asciiTheme="minorEastAsia" w:eastAsiaTheme="minorEastAsia" w:hAnsiTheme="minorEastAsia" w:cs="宋体" w:hint="eastAsia"/>
                <w:color w:val="000000" w:themeColor="text1"/>
                <w:kern w:val="0"/>
                <w:sz w:val="28"/>
                <w:szCs w:val="28"/>
              </w:rPr>
              <w:t>5-8</w:t>
            </w:r>
            <w:r>
              <w:rPr>
                <w:rFonts w:asciiTheme="minorEastAsia" w:eastAsiaTheme="minorEastAsia" w:hAnsiTheme="minorEastAsia" w:cs="宋体"/>
                <w:color w:val="000000" w:themeColor="text1"/>
                <w:kern w:val="0"/>
                <w:sz w:val="28"/>
                <w:szCs w:val="28"/>
              </w:rPr>
              <w:t>分</w:t>
            </w:r>
            <w:r>
              <w:rPr>
                <w:rFonts w:asciiTheme="minorEastAsia" w:eastAsiaTheme="minorEastAsia" w:hAnsiTheme="minorEastAsia" w:cs="宋体" w:hint="eastAsia"/>
                <w:color w:val="000000" w:themeColor="text1"/>
                <w:kern w:val="0"/>
                <w:sz w:val="28"/>
                <w:szCs w:val="28"/>
              </w:rPr>
              <w:t>；</w:t>
            </w:r>
            <w:r>
              <w:rPr>
                <w:rFonts w:asciiTheme="minorEastAsia" w:eastAsiaTheme="minorEastAsia" w:hAnsiTheme="minorEastAsia" w:cs="宋体"/>
                <w:color w:val="000000" w:themeColor="text1"/>
                <w:kern w:val="0"/>
                <w:sz w:val="28"/>
                <w:szCs w:val="28"/>
              </w:rPr>
              <w:t>基本满足实施要求的得</w:t>
            </w:r>
            <w:r>
              <w:rPr>
                <w:rFonts w:asciiTheme="minorEastAsia" w:eastAsiaTheme="minorEastAsia" w:hAnsiTheme="minorEastAsia" w:cs="宋体" w:hint="eastAsia"/>
                <w:color w:val="000000" w:themeColor="text1"/>
                <w:kern w:val="0"/>
                <w:sz w:val="28"/>
                <w:szCs w:val="28"/>
              </w:rPr>
              <w:t>0-4</w:t>
            </w:r>
            <w:r>
              <w:rPr>
                <w:rFonts w:asciiTheme="minorEastAsia" w:eastAsiaTheme="minorEastAsia" w:hAnsiTheme="minorEastAsia" w:cs="宋体"/>
                <w:color w:val="000000" w:themeColor="text1"/>
                <w:kern w:val="0"/>
                <w:sz w:val="28"/>
                <w:szCs w:val="28"/>
              </w:rPr>
              <w:t>分</w:t>
            </w:r>
            <w:r>
              <w:rPr>
                <w:rFonts w:asciiTheme="minorEastAsia" w:eastAsiaTheme="minorEastAsia" w:hAnsiTheme="minorEastAsia" w:cs="宋体" w:hint="eastAsia"/>
                <w:color w:val="000000" w:themeColor="text1"/>
                <w:kern w:val="0"/>
                <w:sz w:val="28"/>
                <w:szCs w:val="28"/>
              </w:rPr>
              <w:t>；</w:t>
            </w:r>
            <w:r>
              <w:rPr>
                <w:rFonts w:asciiTheme="minorEastAsia" w:eastAsiaTheme="minorEastAsia" w:hAnsiTheme="minorEastAsia" w:cs="宋体"/>
                <w:color w:val="000000" w:themeColor="text1"/>
                <w:kern w:val="0"/>
                <w:sz w:val="28"/>
                <w:szCs w:val="28"/>
              </w:rPr>
              <w:t>未提供的不得分。</w:t>
            </w:r>
          </w:p>
        </w:tc>
        <w:tc>
          <w:tcPr>
            <w:tcW w:w="850" w:type="dxa"/>
            <w:vAlign w:val="center"/>
          </w:tcPr>
          <w:p w:rsidR="002E7E8E" w:rsidRDefault="007427FF">
            <w:pPr>
              <w:jc w:val="center"/>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14</w:t>
            </w:r>
          </w:p>
        </w:tc>
        <w:tc>
          <w:tcPr>
            <w:tcW w:w="992" w:type="dxa"/>
            <w:vAlign w:val="center"/>
          </w:tcPr>
          <w:p w:rsidR="002E7E8E" w:rsidRDefault="002E7E8E">
            <w:pPr>
              <w:ind w:firstLineChars="100" w:firstLine="280"/>
              <w:rPr>
                <w:rFonts w:asciiTheme="minorEastAsia" w:eastAsiaTheme="minorEastAsia" w:hAnsiTheme="minorEastAsia"/>
                <w:color w:val="000000" w:themeColor="text1"/>
                <w:sz w:val="28"/>
                <w:szCs w:val="28"/>
              </w:rPr>
            </w:pPr>
          </w:p>
        </w:tc>
      </w:tr>
      <w:tr w:rsidR="002E7E8E">
        <w:trPr>
          <w:trHeight w:val="464"/>
        </w:trPr>
        <w:tc>
          <w:tcPr>
            <w:tcW w:w="846" w:type="dxa"/>
            <w:vAlign w:val="center"/>
          </w:tcPr>
          <w:p w:rsidR="002E7E8E" w:rsidRDefault="007427FF">
            <w:pPr>
              <w:jc w:val="center"/>
              <w:rPr>
                <w:rFonts w:asciiTheme="minorEastAsia" w:eastAsiaTheme="minorEastAsia" w:hAnsiTheme="minorEastAsia"/>
                <w:color w:val="000000" w:themeColor="text1"/>
                <w:sz w:val="28"/>
                <w:szCs w:val="28"/>
              </w:rPr>
            </w:pPr>
            <w:r>
              <w:rPr>
                <w:rFonts w:asciiTheme="minorEastAsia" w:eastAsiaTheme="minorEastAsia" w:hAnsiTheme="minorEastAsia"/>
                <w:color w:val="000000" w:themeColor="text1"/>
                <w:sz w:val="28"/>
                <w:szCs w:val="28"/>
              </w:rPr>
              <w:t>2</w:t>
            </w:r>
          </w:p>
        </w:tc>
        <w:tc>
          <w:tcPr>
            <w:tcW w:w="5812" w:type="dxa"/>
            <w:vAlign w:val="center"/>
          </w:tcPr>
          <w:p w:rsidR="002E7E8E" w:rsidRDefault="007427FF">
            <w:pPr>
              <w:rPr>
                <w:rFonts w:asciiTheme="minorEastAsia" w:eastAsiaTheme="minorEastAsia" w:hAnsiTheme="minorEastAsia"/>
                <w:color w:val="000000" w:themeColor="text1"/>
                <w:sz w:val="28"/>
                <w:szCs w:val="28"/>
              </w:rPr>
            </w:pPr>
            <w:r>
              <w:rPr>
                <w:rFonts w:asciiTheme="minorEastAsia" w:eastAsiaTheme="minorEastAsia" w:hAnsiTheme="minorEastAsia"/>
                <w:color w:val="000000" w:themeColor="text1"/>
                <w:sz w:val="28"/>
                <w:szCs w:val="28"/>
              </w:rPr>
              <w:t>质量、安全控制的程序、措施和保证体系</w:t>
            </w:r>
            <w:r>
              <w:rPr>
                <w:rFonts w:asciiTheme="minorEastAsia" w:eastAsiaTheme="minorEastAsia" w:hAnsiTheme="minorEastAsia" w:hint="eastAsia"/>
                <w:color w:val="000000" w:themeColor="text1"/>
                <w:sz w:val="28"/>
                <w:szCs w:val="28"/>
              </w:rPr>
              <w:t>（</w:t>
            </w:r>
            <w:r>
              <w:rPr>
                <w:rFonts w:asciiTheme="minorEastAsia" w:eastAsiaTheme="minorEastAsia" w:hAnsiTheme="minorEastAsia"/>
                <w:color w:val="000000" w:themeColor="text1"/>
                <w:sz w:val="28"/>
                <w:szCs w:val="28"/>
              </w:rPr>
              <w:t>程序规范、措施有力、</w:t>
            </w:r>
            <w:r>
              <w:rPr>
                <w:rFonts w:asciiTheme="minorEastAsia" w:eastAsiaTheme="minorEastAsia" w:hAnsiTheme="minorEastAsia" w:hint="eastAsia"/>
                <w:color w:val="000000" w:themeColor="text1"/>
                <w:sz w:val="28"/>
                <w:szCs w:val="28"/>
              </w:rPr>
              <w:t>体系健全</w:t>
            </w:r>
            <w:r>
              <w:rPr>
                <w:rFonts w:asciiTheme="minorEastAsia" w:eastAsiaTheme="minorEastAsia" w:hAnsiTheme="minorEastAsia"/>
                <w:color w:val="000000" w:themeColor="text1"/>
                <w:sz w:val="28"/>
                <w:szCs w:val="28"/>
              </w:rPr>
              <w:t>者，</w:t>
            </w:r>
            <w:r>
              <w:rPr>
                <w:rFonts w:asciiTheme="minorEastAsia" w:eastAsiaTheme="minorEastAsia" w:hAnsiTheme="minorEastAsia" w:hint="eastAsia"/>
                <w:color w:val="000000" w:themeColor="text1"/>
                <w:sz w:val="28"/>
                <w:szCs w:val="28"/>
              </w:rPr>
              <w:t>根据优差打分，优的得分高，差的打分低，打分区间0-</w:t>
            </w:r>
            <w:r>
              <w:rPr>
                <w:rFonts w:asciiTheme="minorEastAsia" w:eastAsiaTheme="minorEastAsia" w:hAnsiTheme="minorEastAsia"/>
                <w:color w:val="000000" w:themeColor="text1"/>
                <w:sz w:val="28"/>
                <w:szCs w:val="28"/>
              </w:rPr>
              <w:t>10分；</w:t>
            </w:r>
          </w:p>
        </w:tc>
        <w:tc>
          <w:tcPr>
            <w:tcW w:w="850" w:type="dxa"/>
            <w:vAlign w:val="center"/>
          </w:tcPr>
          <w:p w:rsidR="002E7E8E" w:rsidRDefault="007427FF">
            <w:pPr>
              <w:jc w:val="center"/>
              <w:rPr>
                <w:rFonts w:asciiTheme="minorEastAsia" w:eastAsiaTheme="minorEastAsia" w:hAnsiTheme="minorEastAsia"/>
                <w:color w:val="000000" w:themeColor="text1"/>
                <w:sz w:val="28"/>
                <w:szCs w:val="28"/>
              </w:rPr>
            </w:pPr>
            <w:r>
              <w:rPr>
                <w:rFonts w:asciiTheme="minorEastAsia" w:eastAsiaTheme="minorEastAsia" w:hAnsiTheme="minorEastAsia"/>
                <w:color w:val="000000" w:themeColor="text1"/>
                <w:sz w:val="28"/>
                <w:szCs w:val="28"/>
              </w:rPr>
              <w:t>10</w:t>
            </w:r>
          </w:p>
        </w:tc>
        <w:tc>
          <w:tcPr>
            <w:tcW w:w="992" w:type="dxa"/>
            <w:vAlign w:val="center"/>
          </w:tcPr>
          <w:p w:rsidR="002E7E8E" w:rsidRDefault="002E7E8E">
            <w:pPr>
              <w:ind w:firstLineChars="100" w:firstLine="280"/>
              <w:rPr>
                <w:rFonts w:asciiTheme="minorEastAsia" w:eastAsiaTheme="minorEastAsia" w:hAnsiTheme="minorEastAsia"/>
                <w:color w:val="000000" w:themeColor="text1"/>
                <w:sz w:val="28"/>
                <w:szCs w:val="28"/>
              </w:rPr>
            </w:pPr>
          </w:p>
        </w:tc>
      </w:tr>
      <w:tr w:rsidR="002E7E8E">
        <w:trPr>
          <w:trHeight w:val="989"/>
        </w:trPr>
        <w:tc>
          <w:tcPr>
            <w:tcW w:w="846" w:type="dxa"/>
            <w:vAlign w:val="center"/>
          </w:tcPr>
          <w:p w:rsidR="002E7E8E" w:rsidRDefault="007427FF">
            <w:pPr>
              <w:jc w:val="center"/>
              <w:rPr>
                <w:rFonts w:asciiTheme="minorEastAsia" w:eastAsiaTheme="minorEastAsia" w:hAnsiTheme="minorEastAsia"/>
                <w:color w:val="000000" w:themeColor="text1"/>
                <w:sz w:val="28"/>
                <w:szCs w:val="28"/>
              </w:rPr>
            </w:pPr>
            <w:r>
              <w:rPr>
                <w:rFonts w:asciiTheme="minorEastAsia" w:eastAsiaTheme="minorEastAsia" w:hAnsiTheme="minorEastAsia"/>
                <w:color w:val="000000" w:themeColor="text1"/>
                <w:sz w:val="28"/>
                <w:szCs w:val="28"/>
              </w:rPr>
              <w:t>3</w:t>
            </w:r>
          </w:p>
        </w:tc>
        <w:tc>
          <w:tcPr>
            <w:tcW w:w="5812" w:type="dxa"/>
            <w:vAlign w:val="center"/>
          </w:tcPr>
          <w:p w:rsidR="002E7E8E" w:rsidRDefault="007427FF">
            <w:pPr>
              <w:widowControl/>
              <w:jc w:val="left"/>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 xml:space="preserve">在施工工艺、施工方法、材料选用、劳动力安排、技术等方面有保证工期的具体措施且措施得当。有控制工期的施工进度计划。应有施工总进度表或施工网络图，各项计划图表编制完善，安排科学合理，符合本项目施工实际要求，由评委 </w:t>
            </w:r>
          </w:p>
          <w:p w:rsidR="002E7E8E" w:rsidRDefault="007427FF">
            <w:pPr>
              <w:widowControl/>
              <w:jc w:val="left"/>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酌情打分 0-</w:t>
            </w:r>
            <w:r>
              <w:rPr>
                <w:rFonts w:asciiTheme="minorEastAsia" w:eastAsiaTheme="minorEastAsia" w:hAnsiTheme="minorEastAsia"/>
                <w:color w:val="000000" w:themeColor="text1"/>
                <w:sz w:val="28"/>
                <w:szCs w:val="28"/>
              </w:rPr>
              <w:t>5</w:t>
            </w:r>
            <w:r>
              <w:rPr>
                <w:rFonts w:asciiTheme="minorEastAsia" w:eastAsiaTheme="minorEastAsia" w:hAnsiTheme="minorEastAsia" w:hint="eastAsia"/>
                <w:color w:val="000000" w:themeColor="text1"/>
                <w:sz w:val="28"/>
                <w:szCs w:val="28"/>
              </w:rPr>
              <w:t xml:space="preserve"> 分，不提供的不得分。 </w:t>
            </w:r>
          </w:p>
        </w:tc>
        <w:tc>
          <w:tcPr>
            <w:tcW w:w="850" w:type="dxa"/>
            <w:vAlign w:val="center"/>
          </w:tcPr>
          <w:p w:rsidR="002E7E8E" w:rsidRDefault="007427FF">
            <w:pPr>
              <w:jc w:val="center"/>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5</w:t>
            </w:r>
          </w:p>
        </w:tc>
        <w:tc>
          <w:tcPr>
            <w:tcW w:w="992" w:type="dxa"/>
            <w:vAlign w:val="center"/>
          </w:tcPr>
          <w:p w:rsidR="002E7E8E" w:rsidRDefault="002E7E8E">
            <w:pPr>
              <w:ind w:firstLineChars="100" w:firstLine="280"/>
              <w:rPr>
                <w:rFonts w:asciiTheme="minorEastAsia" w:eastAsiaTheme="minorEastAsia" w:hAnsiTheme="minorEastAsia"/>
                <w:color w:val="000000" w:themeColor="text1"/>
                <w:sz w:val="28"/>
                <w:szCs w:val="28"/>
              </w:rPr>
            </w:pPr>
          </w:p>
        </w:tc>
      </w:tr>
      <w:tr w:rsidR="002E7E8E">
        <w:trPr>
          <w:trHeight w:val="429"/>
        </w:trPr>
        <w:tc>
          <w:tcPr>
            <w:tcW w:w="846" w:type="dxa"/>
            <w:vAlign w:val="center"/>
          </w:tcPr>
          <w:p w:rsidR="002E7E8E" w:rsidRDefault="007427FF">
            <w:pPr>
              <w:jc w:val="center"/>
              <w:rPr>
                <w:rFonts w:asciiTheme="minorEastAsia" w:eastAsiaTheme="minorEastAsia" w:hAnsiTheme="minorEastAsia"/>
                <w:color w:val="000000" w:themeColor="text1"/>
                <w:sz w:val="28"/>
                <w:szCs w:val="28"/>
              </w:rPr>
            </w:pPr>
            <w:r>
              <w:rPr>
                <w:rFonts w:asciiTheme="minorEastAsia" w:eastAsiaTheme="minorEastAsia" w:hAnsiTheme="minorEastAsia"/>
                <w:color w:val="000000" w:themeColor="text1"/>
                <w:sz w:val="28"/>
                <w:szCs w:val="28"/>
              </w:rPr>
              <w:t>4</w:t>
            </w:r>
          </w:p>
        </w:tc>
        <w:tc>
          <w:tcPr>
            <w:tcW w:w="5812" w:type="dxa"/>
            <w:vAlign w:val="center"/>
          </w:tcPr>
          <w:p w:rsidR="002E7E8E" w:rsidRDefault="007427FF">
            <w:pPr>
              <w:widowControl/>
              <w:jc w:val="left"/>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售后服务</w:t>
            </w:r>
          </w:p>
          <w:p w:rsidR="002E7E8E" w:rsidRDefault="007427FF">
            <w:pPr>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质保期2年的基础上，有提供后续维保、升级等方案，由评委酌情打分0</w:t>
            </w:r>
            <w:r>
              <w:rPr>
                <w:rFonts w:asciiTheme="minorEastAsia" w:eastAsiaTheme="minorEastAsia" w:hAnsiTheme="minorEastAsia"/>
                <w:color w:val="000000" w:themeColor="text1"/>
                <w:sz w:val="28"/>
                <w:szCs w:val="28"/>
              </w:rPr>
              <w:t>-4</w:t>
            </w:r>
            <w:r>
              <w:rPr>
                <w:rFonts w:asciiTheme="minorEastAsia" w:eastAsiaTheme="minorEastAsia" w:hAnsiTheme="minorEastAsia" w:hint="eastAsia"/>
                <w:color w:val="000000" w:themeColor="text1"/>
                <w:sz w:val="28"/>
                <w:szCs w:val="28"/>
              </w:rPr>
              <w:t>分，不提供的不加分。</w:t>
            </w:r>
          </w:p>
        </w:tc>
        <w:tc>
          <w:tcPr>
            <w:tcW w:w="850" w:type="dxa"/>
            <w:vAlign w:val="center"/>
          </w:tcPr>
          <w:p w:rsidR="002E7E8E" w:rsidRDefault="007427FF">
            <w:pPr>
              <w:jc w:val="center"/>
              <w:rPr>
                <w:rFonts w:asciiTheme="minorEastAsia" w:eastAsiaTheme="minorEastAsia" w:hAnsiTheme="minorEastAsia"/>
                <w:color w:val="000000" w:themeColor="text1"/>
                <w:sz w:val="28"/>
                <w:szCs w:val="28"/>
              </w:rPr>
            </w:pPr>
            <w:r>
              <w:rPr>
                <w:rFonts w:asciiTheme="minorEastAsia" w:eastAsiaTheme="minorEastAsia" w:hAnsiTheme="minorEastAsia"/>
                <w:color w:val="000000" w:themeColor="text1"/>
                <w:sz w:val="28"/>
                <w:szCs w:val="28"/>
              </w:rPr>
              <w:t>4</w:t>
            </w:r>
          </w:p>
        </w:tc>
        <w:tc>
          <w:tcPr>
            <w:tcW w:w="992" w:type="dxa"/>
            <w:vAlign w:val="center"/>
          </w:tcPr>
          <w:p w:rsidR="002E7E8E" w:rsidRDefault="002E7E8E">
            <w:pPr>
              <w:ind w:firstLineChars="100" w:firstLine="280"/>
              <w:rPr>
                <w:rFonts w:asciiTheme="minorEastAsia" w:eastAsiaTheme="minorEastAsia" w:hAnsiTheme="minorEastAsia"/>
                <w:color w:val="000000" w:themeColor="text1"/>
                <w:sz w:val="28"/>
                <w:szCs w:val="28"/>
              </w:rPr>
            </w:pPr>
          </w:p>
        </w:tc>
      </w:tr>
    </w:tbl>
    <w:p w:rsidR="002E7E8E" w:rsidRDefault="002E7E8E">
      <w:pPr>
        <w:spacing w:line="360" w:lineRule="auto"/>
        <w:rPr>
          <w:rFonts w:asciiTheme="minorEastAsia" w:eastAsiaTheme="minorEastAsia" w:hAnsiTheme="minorEastAsia"/>
          <w:b/>
          <w:color w:val="000000" w:themeColor="text1"/>
          <w:sz w:val="28"/>
          <w:szCs w:val="28"/>
        </w:rPr>
      </w:pPr>
    </w:p>
    <w:p w:rsidR="002E7E8E" w:rsidRDefault="007427FF">
      <w:pPr>
        <w:jc w:val="left"/>
        <w:rPr>
          <w:rFonts w:asciiTheme="minorEastAsia" w:eastAsiaTheme="minorEastAsia" w:hAnsiTheme="minorEastAsia"/>
          <w:color w:val="000000" w:themeColor="text1"/>
          <w:sz w:val="28"/>
          <w:szCs w:val="28"/>
        </w:rPr>
      </w:pPr>
      <w:r>
        <w:rPr>
          <w:rFonts w:asciiTheme="minorEastAsia" w:eastAsiaTheme="minorEastAsia" w:hAnsiTheme="minorEastAsia" w:hint="eastAsia"/>
          <w:b/>
          <w:color w:val="000000" w:themeColor="text1"/>
          <w:sz w:val="28"/>
          <w:szCs w:val="28"/>
        </w:rPr>
        <w:t>该投标单位的最终得分统计：</w:t>
      </w:r>
    </w:p>
    <w:tbl>
      <w:tblPr>
        <w:tblStyle w:val="af2"/>
        <w:tblW w:w="497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9"/>
        <w:gridCol w:w="2062"/>
        <w:gridCol w:w="1914"/>
        <w:gridCol w:w="2800"/>
      </w:tblGrid>
      <w:tr w:rsidR="002E7E8E">
        <w:trPr>
          <w:trHeight w:val="782"/>
        </w:trPr>
        <w:tc>
          <w:tcPr>
            <w:tcW w:w="1152" w:type="pct"/>
          </w:tcPr>
          <w:p w:rsidR="002E7E8E" w:rsidRDefault="007427FF">
            <w:pPr>
              <w:jc w:val="center"/>
              <w:rPr>
                <w:rFonts w:asciiTheme="minorEastAsia" w:eastAsiaTheme="minorEastAsia" w:hAnsiTheme="minorEastAsia" w:cstheme="minorBidi"/>
                <w:color w:val="000000" w:themeColor="text1"/>
                <w:sz w:val="28"/>
                <w:szCs w:val="28"/>
              </w:rPr>
            </w:pPr>
            <w:r>
              <w:rPr>
                <w:rFonts w:asciiTheme="minorEastAsia" w:eastAsiaTheme="minorEastAsia" w:hAnsiTheme="minorEastAsia" w:cstheme="minorBidi" w:hint="eastAsia"/>
                <w:color w:val="000000" w:themeColor="text1"/>
                <w:sz w:val="28"/>
                <w:szCs w:val="28"/>
              </w:rPr>
              <w:t>价格因素分F1</w:t>
            </w:r>
          </w:p>
          <w:p w:rsidR="002E7E8E" w:rsidRDefault="007427FF">
            <w:pPr>
              <w:jc w:val="center"/>
              <w:rPr>
                <w:rFonts w:asciiTheme="minorEastAsia" w:eastAsiaTheme="minorEastAsia" w:hAnsiTheme="minorEastAsia" w:cstheme="minorBidi"/>
                <w:color w:val="000000" w:themeColor="text1"/>
                <w:sz w:val="28"/>
                <w:szCs w:val="28"/>
              </w:rPr>
            </w:pPr>
            <w:r>
              <w:rPr>
                <w:rFonts w:asciiTheme="minorEastAsia" w:eastAsiaTheme="minorEastAsia" w:hAnsiTheme="minorEastAsia" w:cstheme="minorBidi" w:hint="eastAsia"/>
                <w:color w:val="000000" w:themeColor="text1"/>
                <w:sz w:val="28"/>
                <w:szCs w:val="28"/>
              </w:rPr>
              <w:t>（30%）</w:t>
            </w:r>
          </w:p>
        </w:tc>
        <w:tc>
          <w:tcPr>
            <w:tcW w:w="1171" w:type="pct"/>
          </w:tcPr>
          <w:p w:rsidR="002E7E8E" w:rsidRDefault="007427FF">
            <w:pPr>
              <w:jc w:val="center"/>
              <w:rPr>
                <w:rFonts w:asciiTheme="minorEastAsia" w:eastAsiaTheme="minorEastAsia" w:hAnsiTheme="minorEastAsia" w:cstheme="minorBidi"/>
                <w:color w:val="000000" w:themeColor="text1"/>
                <w:sz w:val="28"/>
                <w:szCs w:val="28"/>
              </w:rPr>
            </w:pPr>
            <w:r>
              <w:rPr>
                <w:rFonts w:asciiTheme="minorEastAsia" w:eastAsiaTheme="minorEastAsia" w:hAnsiTheme="minorEastAsia" w:cstheme="minorBidi" w:hint="eastAsia"/>
                <w:color w:val="000000" w:themeColor="text1"/>
                <w:sz w:val="28"/>
                <w:szCs w:val="28"/>
              </w:rPr>
              <w:t>商务因素分 F2</w:t>
            </w:r>
          </w:p>
          <w:p w:rsidR="002E7E8E" w:rsidRDefault="007427FF">
            <w:pPr>
              <w:jc w:val="center"/>
              <w:rPr>
                <w:rFonts w:asciiTheme="minorEastAsia" w:eastAsiaTheme="minorEastAsia" w:hAnsiTheme="minorEastAsia" w:cstheme="minorBidi"/>
                <w:color w:val="000000" w:themeColor="text1"/>
                <w:sz w:val="28"/>
                <w:szCs w:val="28"/>
              </w:rPr>
            </w:pPr>
            <w:r>
              <w:rPr>
                <w:rFonts w:asciiTheme="minorEastAsia" w:eastAsiaTheme="minorEastAsia" w:hAnsiTheme="minorEastAsia" w:cstheme="minorBidi" w:hint="eastAsia"/>
                <w:color w:val="000000" w:themeColor="text1"/>
                <w:sz w:val="28"/>
                <w:szCs w:val="28"/>
              </w:rPr>
              <w:t>（37%）</w:t>
            </w:r>
          </w:p>
        </w:tc>
        <w:tc>
          <w:tcPr>
            <w:tcW w:w="1087" w:type="pct"/>
            <w:tcBorders>
              <w:right w:val="single" w:sz="4" w:space="0" w:color="auto"/>
            </w:tcBorders>
          </w:tcPr>
          <w:p w:rsidR="002E7E8E" w:rsidRDefault="007427FF">
            <w:pPr>
              <w:jc w:val="center"/>
              <w:rPr>
                <w:rFonts w:asciiTheme="minorEastAsia" w:eastAsiaTheme="minorEastAsia" w:hAnsiTheme="minorEastAsia" w:cstheme="minorBidi"/>
                <w:color w:val="000000" w:themeColor="text1"/>
                <w:sz w:val="28"/>
                <w:szCs w:val="28"/>
              </w:rPr>
            </w:pPr>
            <w:r>
              <w:rPr>
                <w:rFonts w:asciiTheme="minorEastAsia" w:eastAsiaTheme="minorEastAsia" w:hAnsiTheme="minorEastAsia" w:cstheme="minorBidi"/>
                <w:color w:val="000000" w:themeColor="text1"/>
                <w:sz w:val="28"/>
                <w:szCs w:val="28"/>
              </w:rPr>
              <w:t>技术因素分F</w:t>
            </w:r>
            <w:r>
              <w:rPr>
                <w:rFonts w:asciiTheme="minorEastAsia" w:eastAsiaTheme="minorEastAsia" w:hAnsiTheme="minorEastAsia" w:cstheme="minorBidi" w:hint="eastAsia"/>
                <w:color w:val="000000" w:themeColor="text1"/>
                <w:sz w:val="28"/>
                <w:szCs w:val="28"/>
              </w:rPr>
              <w:t>3</w:t>
            </w:r>
          </w:p>
          <w:p w:rsidR="002E7E8E" w:rsidRDefault="007427FF">
            <w:pPr>
              <w:jc w:val="center"/>
              <w:rPr>
                <w:rFonts w:asciiTheme="minorEastAsia" w:eastAsiaTheme="minorEastAsia" w:hAnsiTheme="minorEastAsia" w:cstheme="minorBidi"/>
                <w:color w:val="000000" w:themeColor="text1"/>
                <w:sz w:val="28"/>
                <w:szCs w:val="28"/>
              </w:rPr>
            </w:pPr>
            <w:r>
              <w:rPr>
                <w:rFonts w:asciiTheme="minorEastAsia" w:eastAsiaTheme="minorEastAsia" w:hAnsiTheme="minorEastAsia" w:cstheme="minorBidi" w:hint="eastAsia"/>
                <w:color w:val="000000" w:themeColor="text1"/>
                <w:sz w:val="28"/>
                <w:szCs w:val="28"/>
              </w:rPr>
              <w:t>（33%）</w:t>
            </w:r>
          </w:p>
        </w:tc>
        <w:tc>
          <w:tcPr>
            <w:tcW w:w="1590" w:type="pct"/>
          </w:tcPr>
          <w:p w:rsidR="002E7E8E" w:rsidRDefault="007427FF">
            <w:pPr>
              <w:jc w:val="center"/>
              <w:rPr>
                <w:rFonts w:asciiTheme="minorEastAsia" w:eastAsiaTheme="minorEastAsia" w:hAnsiTheme="minorEastAsia" w:cstheme="minorBidi"/>
                <w:color w:val="000000" w:themeColor="text1"/>
                <w:sz w:val="28"/>
                <w:szCs w:val="28"/>
              </w:rPr>
            </w:pPr>
            <w:r>
              <w:rPr>
                <w:rFonts w:asciiTheme="minorEastAsia" w:eastAsiaTheme="minorEastAsia" w:hAnsiTheme="minorEastAsia" w:cstheme="minorBidi" w:hint="eastAsia"/>
                <w:color w:val="000000" w:themeColor="text1"/>
                <w:sz w:val="28"/>
                <w:szCs w:val="28"/>
              </w:rPr>
              <w:t xml:space="preserve">最终得分： </w:t>
            </w:r>
          </w:p>
          <w:p w:rsidR="002E7E8E" w:rsidRDefault="007427FF">
            <w:pPr>
              <w:jc w:val="center"/>
              <w:rPr>
                <w:rFonts w:asciiTheme="minorEastAsia" w:eastAsiaTheme="minorEastAsia" w:hAnsiTheme="minorEastAsia" w:cstheme="minorBidi"/>
                <w:color w:val="000000" w:themeColor="text1"/>
                <w:sz w:val="28"/>
                <w:szCs w:val="28"/>
              </w:rPr>
            </w:pPr>
            <w:r>
              <w:rPr>
                <w:rFonts w:asciiTheme="minorEastAsia" w:eastAsiaTheme="minorEastAsia" w:hAnsiTheme="minorEastAsia" w:cstheme="minorBidi" w:hint="eastAsia"/>
                <w:color w:val="000000" w:themeColor="text1"/>
                <w:sz w:val="28"/>
                <w:szCs w:val="28"/>
              </w:rPr>
              <w:t>F1+F2+F3</w:t>
            </w:r>
          </w:p>
        </w:tc>
      </w:tr>
      <w:tr w:rsidR="002E7E8E">
        <w:trPr>
          <w:trHeight w:val="685"/>
        </w:trPr>
        <w:tc>
          <w:tcPr>
            <w:tcW w:w="1152" w:type="pct"/>
          </w:tcPr>
          <w:p w:rsidR="002E7E8E" w:rsidRDefault="002E7E8E">
            <w:pPr>
              <w:jc w:val="center"/>
              <w:rPr>
                <w:rFonts w:asciiTheme="minorEastAsia" w:eastAsiaTheme="minorEastAsia" w:hAnsiTheme="minorEastAsia" w:cstheme="minorBidi"/>
                <w:color w:val="000000" w:themeColor="text1"/>
                <w:sz w:val="28"/>
                <w:szCs w:val="28"/>
              </w:rPr>
            </w:pPr>
          </w:p>
        </w:tc>
        <w:tc>
          <w:tcPr>
            <w:tcW w:w="1171" w:type="pct"/>
          </w:tcPr>
          <w:p w:rsidR="002E7E8E" w:rsidRDefault="002E7E8E">
            <w:pPr>
              <w:jc w:val="center"/>
              <w:rPr>
                <w:rFonts w:asciiTheme="minorEastAsia" w:eastAsiaTheme="minorEastAsia" w:hAnsiTheme="minorEastAsia" w:cstheme="minorBidi"/>
                <w:color w:val="000000" w:themeColor="text1"/>
                <w:sz w:val="28"/>
                <w:szCs w:val="28"/>
              </w:rPr>
            </w:pPr>
          </w:p>
        </w:tc>
        <w:tc>
          <w:tcPr>
            <w:tcW w:w="1087" w:type="pct"/>
            <w:tcBorders>
              <w:right w:val="single" w:sz="4" w:space="0" w:color="auto"/>
            </w:tcBorders>
          </w:tcPr>
          <w:p w:rsidR="002E7E8E" w:rsidRDefault="002E7E8E">
            <w:pPr>
              <w:jc w:val="center"/>
              <w:rPr>
                <w:rFonts w:asciiTheme="minorEastAsia" w:eastAsiaTheme="minorEastAsia" w:hAnsiTheme="minorEastAsia" w:cstheme="minorBidi"/>
                <w:color w:val="000000" w:themeColor="text1"/>
                <w:sz w:val="28"/>
                <w:szCs w:val="28"/>
              </w:rPr>
            </w:pPr>
          </w:p>
        </w:tc>
        <w:tc>
          <w:tcPr>
            <w:tcW w:w="1590" w:type="pct"/>
          </w:tcPr>
          <w:p w:rsidR="002E7E8E" w:rsidRDefault="002E7E8E">
            <w:pPr>
              <w:jc w:val="center"/>
              <w:rPr>
                <w:rFonts w:asciiTheme="minorEastAsia" w:eastAsiaTheme="minorEastAsia" w:hAnsiTheme="minorEastAsia" w:cstheme="minorBidi"/>
                <w:color w:val="000000" w:themeColor="text1"/>
                <w:sz w:val="28"/>
                <w:szCs w:val="28"/>
              </w:rPr>
            </w:pPr>
          </w:p>
        </w:tc>
      </w:tr>
    </w:tbl>
    <w:p w:rsidR="002E7E8E" w:rsidRDefault="002E7E8E">
      <w:pPr>
        <w:rPr>
          <w:rFonts w:asciiTheme="minorEastAsia" w:eastAsiaTheme="minorEastAsia" w:hAnsiTheme="minorEastAsia"/>
          <w:color w:val="000000" w:themeColor="text1"/>
          <w:sz w:val="28"/>
          <w:szCs w:val="28"/>
        </w:rPr>
      </w:pPr>
    </w:p>
    <w:p w:rsidR="002E7E8E" w:rsidRDefault="007427FF">
      <w:pPr>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 xml:space="preserve">专家签字:         </w:t>
      </w:r>
    </w:p>
    <w:p w:rsidR="002E7E8E" w:rsidRDefault="002E7E8E">
      <w:pPr>
        <w:pStyle w:val="2"/>
        <w:ind w:firstLineChars="0" w:firstLine="0"/>
        <w:rPr>
          <w:rFonts w:asciiTheme="minorEastAsia" w:eastAsiaTheme="minorEastAsia" w:hAnsiTheme="minorEastAsia"/>
          <w:color w:val="000000" w:themeColor="text1"/>
          <w:szCs w:val="28"/>
        </w:rPr>
      </w:pPr>
    </w:p>
    <w:p w:rsidR="002E7E8E" w:rsidRDefault="007427FF">
      <w:pPr>
        <w:jc w:val="right"/>
        <w:rPr>
          <w:rFonts w:asciiTheme="minorEastAsia" w:eastAsiaTheme="minorEastAsia" w:hAnsiTheme="minorEastAsia"/>
          <w:sz w:val="28"/>
          <w:szCs w:val="28"/>
        </w:rPr>
      </w:pPr>
      <w:r>
        <w:rPr>
          <w:rFonts w:asciiTheme="minorEastAsia" w:eastAsiaTheme="minorEastAsia" w:hAnsiTheme="minorEastAsia" w:hint="eastAsia"/>
          <w:color w:val="000000" w:themeColor="text1"/>
          <w:sz w:val="28"/>
          <w:szCs w:val="28"/>
        </w:rPr>
        <w:t>2021年   月    日</w:t>
      </w:r>
    </w:p>
    <w:sectPr w:rsidR="002E7E8E">
      <w:pgSz w:w="12240" w:h="15840"/>
      <w:pgMar w:top="1276"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868" w:rsidRDefault="000C4868">
      <w:r>
        <w:separator/>
      </w:r>
    </w:p>
  </w:endnote>
  <w:endnote w:type="continuationSeparator" w:id="0">
    <w:p w:rsidR="000C4868" w:rsidRDefault="000C4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auto"/>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Noto Sans Mono CJK JP Regular">
    <w:altName w:val="Segoe Print"/>
    <w:charset w:val="00"/>
    <w:family w:val="swiss"/>
    <w:pitch w:val="default"/>
  </w:font>
  <w:font w:name="微软雅黑">
    <w:panose1 w:val="020B0503020204020204"/>
    <w:charset w:val="86"/>
    <w:family w:val="swiss"/>
    <w:pitch w:val="variable"/>
    <w:sig w:usb0="80000287" w:usb1="280F3C52" w:usb2="00000016" w:usb3="00000000" w:csb0="0004001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E8E" w:rsidRDefault="007427FF">
    <w:pPr>
      <w:pStyle w:val="ac"/>
      <w:framePr w:wrap="around" w:vAnchor="text" w:hAnchor="margin" w:xAlign="right" w:y="1"/>
      <w:rPr>
        <w:rStyle w:val="af3"/>
      </w:rPr>
    </w:pPr>
    <w:r>
      <w:fldChar w:fldCharType="begin"/>
    </w:r>
    <w:r>
      <w:rPr>
        <w:rStyle w:val="af3"/>
      </w:rPr>
      <w:instrText xml:space="preserve">PAGE  </w:instrText>
    </w:r>
    <w:r>
      <w:fldChar w:fldCharType="end"/>
    </w:r>
  </w:p>
  <w:p w:rsidR="002E7E8E" w:rsidRDefault="002E7E8E">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541716"/>
    </w:sdtPr>
    <w:sdtEndPr/>
    <w:sdtContent>
      <w:p w:rsidR="002E7E8E" w:rsidRDefault="007427FF">
        <w:pPr>
          <w:pStyle w:val="ac"/>
        </w:pPr>
        <w:r>
          <w:fldChar w:fldCharType="begin"/>
        </w:r>
        <w:r>
          <w:instrText xml:space="preserve"> PAGE   \* MERGEFORMAT </w:instrText>
        </w:r>
        <w:r>
          <w:fldChar w:fldCharType="separate"/>
        </w:r>
        <w:r w:rsidR="00E74402" w:rsidRPr="00E74402">
          <w:rPr>
            <w:noProof/>
            <w:lang w:val="zh-CN"/>
          </w:rPr>
          <w:t>6</w:t>
        </w:r>
        <w:r>
          <w:rPr>
            <w:lang w:val="zh-CN"/>
          </w:rPr>
          <w:fldChar w:fldCharType="end"/>
        </w:r>
      </w:p>
    </w:sdtContent>
  </w:sdt>
  <w:p w:rsidR="002E7E8E" w:rsidRDefault="002E7E8E">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868" w:rsidRDefault="000C4868">
      <w:r>
        <w:separator/>
      </w:r>
    </w:p>
  </w:footnote>
  <w:footnote w:type="continuationSeparator" w:id="0">
    <w:p w:rsidR="000C4868" w:rsidRDefault="000C48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E8E" w:rsidRDefault="007427FF">
    <w:pPr>
      <w:pStyle w:val="ad"/>
      <w:tabs>
        <w:tab w:val="clear" w:pos="4153"/>
        <w:tab w:val="clear" w:pos="8306"/>
        <w:tab w:val="center" w:pos="4320"/>
        <w:tab w:val="right" w:pos="8640"/>
      </w:tabs>
      <w:rPr>
        <w:b/>
      </w:rPr>
    </w:pPr>
    <w:r>
      <w:rPr>
        <w:rFonts w:eastAsia="PMingLiU"/>
        <w:b/>
        <w:lang w:eastAsia="zh-TW"/>
      </w:rPr>
      <w:tab/>
    </w:r>
  </w:p>
  <w:p w:rsidR="002E7E8E" w:rsidRDefault="007427FF">
    <w:pPr>
      <w:pStyle w:val="ad"/>
      <w:tabs>
        <w:tab w:val="clear" w:pos="4153"/>
        <w:tab w:val="clear" w:pos="8306"/>
        <w:tab w:val="center" w:pos="4320"/>
        <w:tab w:val="right" w:pos="8640"/>
      </w:tabs>
    </w:pPr>
    <w:r>
      <w:rPr>
        <w:rFonts w:eastAsia="PMingLiU"/>
        <w:b/>
        <w:lang w:eastAsia="zh-TW"/>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9F9B38B"/>
    <w:multiLevelType w:val="singleLevel"/>
    <w:tmpl w:val="D9F9B38B"/>
    <w:lvl w:ilvl="0">
      <w:start w:val="1"/>
      <w:numFmt w:val="decimal"/>
      <w:lvlText w:val="%1、"/>
      <w:lvlJc w:val="left"/>
      <w:pPr>
        <w:ind w:left="420" w:hanging="420"/>
      </w:pPr>
      <w:rPr>
        <w:rFonts w:ascii="宋体" w:eastAsia="宋体" w:hAnsi="宋体" w:cs="宋体"/>
        <w:sz w:val="28"/>
        <w:szCs w:val="28"/>
      </w:rPr>
    </w:lvl>
  </w:abstractNum>
  <w:abstractNum w:abstractNumId="1">
    <w:nsid w:val="00000005"/>
    <w:multiLevelType w:val="multilevel"/>
    <w:tmpl w:val="0000000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0DE7E33"/>
    <w:multiLevelType w:val="multilevel"/>
    <w:tmpl w:val="00DE7E33"/>
    <w:lvl w:ilvl="0">
      <w:start w:val="1"/>
      <w:numFmt w:val="decimal"/>
      <w:lvlText w:val="%1、"/>
      <w:lvlJc w:val="left"/>
      <w:pPr>
        <w:ind w:left="420" w:hanging="420"/>
      </w:pPr>
      <w:rPr>
        <w:rFonts w:ascii="宋体" w:eastAsia="宋体" w:hAnsi="宋体" w:cs="宋体"/>
        <w:sz w:val="28"/>
        <w:szCs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2EDE2BCD"/>
    <w:multiLevelType w:val="multilevel"/>
    <w:tmpl w:val="2EDE2BCD"/>
    <w:lvl w:ilvl="0">
      <w:start w:val="1"/>
      <w:numFmt w:val="decimal"/>
      <w:lvlText w:val="%1)"/>
      <w:lvlJc w:val="left"/>
      <w:pPr>
        <w:ind w:left="420" w:hanging="420"/>
      </w:pPr>
    </w:lvl>
    <w:lvl w:ilvl="1">
      <w:start w:val="1"/>
      <w:numFmt w:val="lowerLetter"/>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3FE9005A"/>
    <w:multiLevelType w:val="multilevel"/>
    <w:tmpl w:val="3FE9005A"/>
    <w:lvl w:ilvl="0">
      <w:start w:val="3"/>
      <w:numFmt w:val="decimal"/>
      <w:lvlText w:val="（%1）"/>
      <w:lvlJc w:val="left"/>
      <w:pPr>
        <w:ind w:left="1280" w:hanging="7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5">
    <w:nsid w:val="54A62EAD"/>
    <w:multiLevelType w:val="multilevel"/>
    <w:tmpl w:val="54A62EAD"/>
    <w:lvl w:ilvl="0">
      <w:start w:val="4"/>
      <w:numFmt w:val="japaneseCounting"/>
      <w:lvlText w:val="%1、"/>
      <w:lvlJc w:val="left"/>
      <w:pPr>
        <w:ind w:left="720" w:hanging="720"/>
      </w:pPr>
      <w:rPr>
        <w:rFonts w:hint="default"/>
      </w:rPr>
    </w:lvl>
    <w:lvl w:ilvl="1">
      <w:start w:val="2"/>
      <w:numFmt w:val="decimal"/>
      <w:lvlText w:val="%2、"/>
      <w:lvlJc w:val="left"/>
      <w:pPr>
        <w:ind w:left="1140" w:hanging="720"/>
      </w:pPr>
      <w:rPr>
        <w:rFonts w:hint="default"/>
        <w:b w:val="0"/>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7C2"/>
    <w:rsid w:val="0001300D"/>
    <w:rsid w:val="00017AB7"/>
    <w:rsid w:val="00022C5D"/>
    <w:rsid w:val="00027440"/>
    <w:rsid w:val="0003017C"/>
    <w:rsid w:val="00034BCC"/>
    <w:rsid w:val="00034EA0"/>
    <w:rsid w:val="000409E6"/>
    <w:rsid w:val="0004210F"/>
    <w:rsid w:val="00050853"/>
    <w:rsid w:val="00050A89"/>
    <w:rsid w:val="000515CE"/>
    <w:rsid w:val="00051F08"/>
    <w:rsid w:val="00064931"/>
    <w:rsid w:val="00065938"/>
    <w:rsid w:val="00065C05"/>
    <w:rsid w:val="00070DF8"/>
    <w:rsid w:val="00070E42"/>
    <w:rsid w:val="00074C35"/>
    <w:rsid w:val="00082CF5"/>
    <w:rsid w:val="00082D56"/>
    <w:rsid w:val="00085A51"/>
    <w:rsid w:val="00087719"/>
    <w:rsid w:val="00090899"/>
    <w:rsid w:val="00092430"/>
    <w:rsid w:val="00097B8F"/>
    <w:rsid w:val="000A460D"/>
    <w:rsid w:val="000A7977"/>
    <w:rsid w:val="000B0AD4"/>
    <w:rsid w:val="000C1384"/>
    <w:rsid w:val="000C4868"/>
    <w:rsid w:val="000C7A36"/>
    <w:rsid w:val="000D2BC4"/>
    <w:rsid w:val="000D6902"/>
    <w:rsid w:val="000D73E0"/>
    <w:rsid w:val="000E152A"/>
    <w:rsid w:val="000F2C0C"/>
    <w:rsid w:val="000F2FE6"/>
    <w:rsid w:val="000F5D4E"/>
    <w:rsid w:val="001020FC"/>
    <w:rsid w:val="00104604"/>
    <w:rsid w:val="00110397"/>
    <w:rsid w:val="00111953"/>
    <w:rsid w:val="00120269"/>
    <w:rsid w:val="001248B9"/>
    <w:rsid w:val="0013049C"/>
    <w:rsid w:val="00135B61"/>
    <w:rsid w:val="00136140"/>
    <w:rsid w:val="001401F6"/>
    <w:rsid w:val="00141243"/>
    <w:rsid w:val="00143770"/>
    <w:rsid w:val="00144848"/>
    <w:rsid w:val="00152514"/>
    <w:rsid w:val="00170193"/>
    <w:rsid w:val="00172A27"/>
    <w:rsid w:val="00190B68"/>
    <w:rsid w:val="001959A5"/>
    <w:rsid w:val="0019717C"/>
    <w:rsid w:val="001A1B04"/>
    <w:rsid w:val="001A2DA9"/>
    <w:rsid w:val="001D4808"/>
    <w:rsid w:val="001D6AB0"/>
    <w:rsid w:val="001E663D"/>
    <w:rsid w:val="001E6D0F"/>
    <w:rsid w:val="00200897"/>
    <w:rsid w:val="0021479E"/>
    <w:rsid w:val="002516CA"/>
    <w:rsid w:val="00253DEC"/>
    <w:rsid w:val="0026292F"/>
    <w:rsid w:val="00267320"/>
    <w:rsid w:val="00267FE5"/>
    <w:rsid w:val="00273E2A"/>
    <w:rsid w:val="00275596"/>
    <w:rsid w:val="00286F29"/>
    <w:rsid w:val="002A383F"/>
    <w:rsid w:val="002A5D20"/>
    <w:rsid w:val="002B1E00"/>
    <w:rsid w:val="002B649E"/>
    <w:rsid w:val="002B6788"/>
    <w:rsid w:val="002B6F44"/>
    <w:rsid w:val="002C23EE"/>
    <w:rsid w:val="002D07B7"/>
    <w:rsid w:val="002D7A66"/>
    <w:rsid w:val="002E3608"/>
    <w:rsid w:val="002E7E8E"/>
    <w:rsid w:val="002F0CAE"/>
    <w:rsid w:val="002F3FCD"/>
    <w:rsid w:val="003015AC"/>
    <w:rsid w:val="003028A5"/>
    <w:rsid w:val="00306C33"/>
    <w:rsid w:val="003266E7"/>
    <w:rsid w:val="00332580"/>
    <w:rsid w:val="0033299C"/>
    <w:rsid w:val="003340B8"/>
    <w:rsid w:val="00336FF7"/>
    <w:rsid w:val="00342365"/>
    <w:rsid w:val="00346F00"/>
    <w:rsid w:val="00357792"/>
    <w:rsid w:val="00357BC2"/>
    <w:rsid w:val="0036101E"/>
    <w:rsid w:val="003643FE"/>
    <w:rsid w:val="00373D70"/>
    <w:rsid w:val="00377D10"/>
    <w:rsid w:val="00392A86"/>
    <w:rsid w:val="00392AC3"/>
    <w:rsid w:val="003A423B"/>
    <w:rsid w:val="003A7CAE"/>
    <w:rsid w:val="003B24F6"/>
    <w:rsid w:val="003B3E0C"/>
    <w:rsid w:val="003C16EB"/>
    <w:rsid w:val="003D468F"/>
    <w:rsid w:val="003E03DC"/>
    <w:rsid w:val="003E5167"/>
    <w:rsid w:val="003F1A8E"/>
    <w:rsid w:val="003F56D2"/>
    <w:rsid w:val="003F59C4"/>
    <w:rsid w:val="00427ED2"/>
    <w:rsid w:val="004326C1"/>
    <w:rsid w:val="00434F93"/>
    <w:rsid w:val="00444799"/>
    <w:rsid w:val="00463F34"/>
    <w:rsid w:val="00464087"/>
    <w:rsid w:val="0046715C"/>
    <w:rsid w:val="00471FB0"/>
    <w:rsid w:val="00485733"/>
    <w:rsid w:val="00490320"/>
    <w:rsid w:val="00491E1E"/>
    <w:rsid w:val="004937B3"/>
    <w:rsid w:val="004949AE"/>
    <w:rsid w:val="004970E7"/>
    <w:rsid w:val="004971B0"/>
    <w:rsid w:val="004971FD"/>
    <w:rsid w:val="004A19EB"/>
    <w:rsid w:val="004A43EB"/>
    <w:rsid w:val="004B1205"/>
    <w:rsid w:val="004B480B"/>
    <w:rsid w:val="004C289C"/>
    <w:rsid w:val="004C3B46"/>
    <w:rsid w:val="004D4BDD"/>
    <w:rsid w:val="004D4D6A"/>
    <w:rsid w:val="004D50D4"/>
    <w:rsid w:val="004D6DA3"/>
    <w:rsid w:val="004D75F3"/>
    <w:rsid w:val="004D7C25"/>
    <w:rsid w:val="004F558E"/>
    <w:rsid w:val="004F6335"/>
    <w:rsid w:val="004F6594"/>
    <w:rsid w:val="00501E75"/>
    <w:rsid w:val="0050300F"/>
    <w:rsid w:val="00503721"/>
    <w:rsid w:val="00521517"/>
    <w:rsid w:val="00524D44"/>
    <w:rsid w:val="00525DC8"/>
    <w:rsid w:val="00526EE5"/>
    <w:rsid w:val="00526F79"/>
    <w:rsid w:val="005348D3"/>
    <w:rsid w:val="00535453"/>
    <w:rsid w:val="00540E05"/>
    <w:rsid w:val="00541F77"/>
    <w:rsid w:val="00542191"/>
    <w:rsid w:val="00544749"/>
    <w:rsid w:val="00546381"/>
    <w:rsid w:val="00550A94"/>
    <w:rsid w:val="00561973"/>
    <w:rsid w:val="00565F18"/>
    <w:rsid w:val="005670F7"/>
    <w:rsid w:val="00575FF7"/>
    <w:rsid w:val="0058262C"/>
    <w:rsid w:val="005857CE"/>
    <w:rsid w:val="00592F6B"/>
    <w:rsid w:val="00594359"/>
    <w:rsid w:val="005A086B"/>
    <w:rsid w:val="005A1540"/>
    <w:rsid w:val="005A377B"/>
    <w:rsid w:val="005A62DF"/>
    <w:rsid w:val="005B414D"/>
    <w:rsid w:val="005B7466"/>
    <w:rsid w:val="005D03E8"/>
    <w:rsid w:val="005D64B3"/>
    <w:rsid w:val="005E4A84"/>
    <w:rsid w:val="005F6362"/>
    <w:rsid w:val="005F741B"/>
    <w:rsid w:val="00604446"/>
    <w:rsid w:val="006147C4"/>
    <w:rsid w:val="006278B7"/>
    <w:rsid w:val="0063431D"/>
    <w:rsid w:val="00644007"/>
    <w:rsid w:val="006443A4"/>
    <w:rsid w:val="00647465"/>
    <w:rsid w:val="00652EE6"/>
    <w:rsid w:val="00655B57"/>
    <w:rsid w:val="0066455D"/>
    <w:rsid w:val="006655B0"/>
    <w:rsid w:val="006662E9"/>
    <w:rsid w:val="00674173"/>
    <w:rsid w:val="00675C50"/>
    <w:rsid w:val="00684580"/>
    <w:rsid w:val="00684D5B"/>
    <w:rsid w:val="0069429D"/>
    <w:rsid w:val="00695F31"/>
    <w:rsid w:val="006B0E7F"/>
    <w:rsid w:val="006B1042"/>
    <w:rsid w:val="006B17E5"/>
    <w:rsid w:val="006B2BE7"/>
    <w:rsid w:val="006C1E22"/>
    <w:rsid w:val="006C3323"/>
    <w:rsid w:val="006C776E"/>
    <w:rsid w:val="006D7C55"/>
    <w:rsid w:val="006E7E43"/>
    <w:rsid w:val="006F04D9"/>
    <w:rsid w:val="006F1D46"/>
    <w:rsid w:val="006F2E3E"/>
    <w:rsid w:val="006F4FDC"/>
    <w:rsid w:val="007069C6"/>
    <w:rsid w:val="0071461F"/>
    <w:rsid w:val="00715599"/>
    <w:rsid w:val="00720D84"/>
    <w:rsid w:val="007238AE"/>
    <w:rsid w:val="00725339"/>
    <w:rsid w:val="0073217C"/>
    <w:rsid w:val="00736CAA"/>
    <w:rsid w:val="00740CBA"/>
    <w:rsid w:val="007419CA"/>
    <w:rsid w:val="007427FF"/>
    <w:rsid w:val="0075776F"/>
    <w:rsid w:val="00760268"/>
    <w:rsid w:val="007644ED"/>
    <w:rsid w:val="00764D97"/>
    <w:rsid w:val="00767C8D"/>
    <w:rsid w:val="00770543"/>
    <w:rsid w:val="00781D45"/>
    <w:rsid w:val="0079392E"/>
    <w:rsid w:val="00794DB1"/>
    <w:rsid w:val="007A029B"/>
    <w:rsid w:val="007A4975"/>
    <w:rsid w:val="007A4F2A"/>
    <w:rsid w:val="007A5F11"/>
    <w:rsid w:val="007C1D7C"/>
    <w:rsid w:val="007D0B81"/>
    <w:rsid w:val="007D0FB5"/>
    <w:rsid w:val="007D1056"/>
    <w:rsid w:val="007D3FED"/>
    <w:rsid w:val="007D4DEB"/>
    <w:rsid w:val="007E20D9"/>
    <w:rsid w:val="007E505E"/>
    <w:rsid w:val="007E5121"/>
    <w:rsid w:val="007F06C0"/>
    <w:rsid w:val="007F738D"/>
    <w:rsid w:val="0080237C"/>
    <w:rsid w:val="00814DED"/>
    <w:rsid w:val="00816A26"/>
    <w:rsid w:val="00817918"/>
    <w:rsid w:val="00821623"/>
    <w:rsid w:val="00821A26"/>
    <w:rsid w:val="00840B08"/>
    <w:rsid w:val="008524EA"/>
    <w:rsid w:val="00853998"/>
    <w:rsid w:val="00855348"/>
    <w:rsid w:val="008702C6"/>
    <w:rsid w:val="00870A0F"/>
    <w:rsid w:val="00870EBC"/>
    <w:rsid w:val="00891736"/>
    <w:rsid w:val="008B0CF3"/>
    <w:rsid w:val="008B5C09"/>
    <w:rsid w:val="008B7E52"/>
    <w:rsid w:val="008D1D5F"/>
    <w:rsid w:val="008D2541"/>
    <w:rsid w:val="008E3204"/>
    <w:rsid w:val="008F3072"/>
    <w:rsid w:val="008F5F27"/>
    <w:rsid w:val="0090625D"/>
    <w:rsid w:val="00912150"/>
    <w:rsid w:val="00913B9C"/>
    <w:rsid w:val="00924E26"/>
    <w:rsid w:val="009251FD"/>
    <w:rsid w:val="00927906"/>
    <w:rsid w:val="00931774"/>
    <w:rsid w:val="009328EC"/>
    <w:rsid w:val="0093311E"/>
    <w:rsid w:val="00934E11"/>
    <w:rsid w:val="009454B7"/>
    <w:rsid w:val="00946CFD"/>
    <w:rsid w:val="009514C3"/>
    <w:rsid w:val="00955297"/>
    <w:rsid w:val="00956BD6"/>
    <w:rsid w:val="0095795B"/>
    <w:rsid w:val="00963893"/>
    <w:rsid w:val="00972E1D"/>
    <w:rsid w:val="0097709D"/>
    <w:rsid w:val="00977E84"/>
    <w:rsid w:val="00985B78"/>
    <w:rsid w:val="009969C8"/>
    <w:rsid w:val="009A5CE5"/>
    <w:rsid w:val="009C24AB"/>
    <w:rsid w:val="009C2F5E"/>
    <w:rsid w:val="009D2959"/>
    <w:rsid w:val="009D3D48"/>
    <w:rsid w:val="009D51A5"/>
    <w:rsid w:val="009D5C59"/>
    <w:rsid w:val="009D7FF7"/>
    <w:rsid w:val="009E164A"/>
    <w:rsid w:val="009E1D17"/>
    <w:rsid w:val="009E3938"/>
    <w:rsid w:val="009F142D"/>
    <w:rsid w:val="009F4713"/>
    <w:rsid w:val="00A00785"/>
    <w:rsid w:val="00A07F5A"/>
    <w:rsid w:val="00A103F6"/>
    <w:rsid w:val="00A13477"/>
    <w:rsid w:val="00A15B3D"/>
    <w:rsid w:val="00A16CF5"/>
    <w:rsid w:val="00A179E4"/>
    <w:rsid w:val="00A21535"/>
    <w:rsid w:val="00A2722A"/>
    <w:rsid w:val="00A327CA"/>
    <w:rsid w:val="00A5141C"/>
    <w:rsid w:val="00A517EF"/>
    <w:rsid w:val="00A53112"/>
    <w:rsid w:val="00A574CF"/>
    <w:rsid w:val="00A61889"/>
    <w:rsid w:val="00A64982"/>
    <w:rsid w:val="00A75CC6"/>
    <w:rsid w:val="00A84A62"/>
    <w:rsid w:val="00A92E40"/>
    <w:rsid w:val="00A95A06"/>
    <w:rsid w:val="00AA195C"/>
    <w:rsid w:val="00AA7F3E"/>
    <w:rsid w:val="00AB37F8"/>
    <w:rsid w:val="00AB6BDD"/>
    <w:rsid w:val="00AC1D44"/>
    <w:rsid w:val="00AC25A8"/>
    <w:rsid w:val="00AD3EC3"/>
    <w:rsid w:val="00AD70DE"/>
    <w:rsid w:val="00AE04E2"/>
    <w:rsid w:val="00AE1092"/>
    <w:rsid w:val="00AE18D8"/>
    <w:rsid w:val="00AE391D"/>
    <w:rsid w:val="00AF0611"/>
    <w:rsid w:val="00AF6CD8"/>
    <w:rsid w:val="00AF7C55"/>
    <w:rsid w:val="00B00A81"/>
    <w:rsid w:val="00B01DE9"/>
    <w:rsid w:val="00B03B6E"/>
    <w:rsid w:val="00B22D4C"/>
    <w:rsid w:val="00B26461"/>
    <w:rsid w:val="00B4184E"/>
    <w:rsid w:val="00B45ACC"/>
    <w:rsid w:val="00B473DD"/>
    <w:rsid w:val="00B47C0C"/>
    <w:rsid w:val="00B56390"/>
    <w:rsid w:val="00B63933"/>
    <w:rsid w:val="00B7213E"/>
    <w:rsid w:val="00B77279"/>
    <w:rsid w:val="00B92AC0"/>
    <w:rsid w:val="00B947FE"/>
    <w:rsid w:val="00BB09F1"/>
    <w:rsid w:val="00BB1087"/>
    <w:rsid w:val="00BB788B"/>
    <w:rsid w:val="00BC2FE9"/>
    <w:rsid w:val="00BC65B4"/>
    <w:rsid w:val="00BD4EF9"/>
    <w:rsid w:val="00BE24CE"/>
    <w:rsid w:val="00BE402C"/>
    <w:rsid w:val="00BE6A67"/>
    <w:rsid w:val="00BE757A"/>
    <w:rsid w:val="00BF321E"/>
    <w:rsid w:val="00BF7D2C"/>
    <w:rsid w:val="00C1582B"/>
    <w:rsid w:val="00C23DEC"/>
    <w:rsid w:val="00C27039"/>
    <w:rsid w:val="00C30EB8"/>
    <w:rsid w:val="00C33F53"/>
    <w:rsid w:val="00C3532D"/>
    <w:rsid w:val="00C408E4"/>
    <w:rsid w:val="00C453B5"/>
    <w:rsid w:val="00C61216"/>
    <w:rsid w:val="00C7170F"/>
    <w:rsid w:val="00C74EA2"/>
    <w:rsid w:val="00C86617"/>
    <w:rsid w:val="00C87FA8"/>
    <w:rsid w:val="00CA0A6C"/>
    <w:rsid w:val="00CA3CFD"/>
    <w:rsid w:val="00CB15A1"/>
    <w:rsid w:val="00CB5462"/>
    <w:rsid w:val="00CE2B3B"/>
    <w:rsid w:val="00CE432A"/>
    <w:rsid w:val="00CE78DE"/>
    <w:rsid w:val="00CF69F4"/>
    <w:rsid w:val="00CF6D5D"/>
    <w:rsid w:val="00D03474"/>
    <w:rsid w:val="00D15910"/>
    <w:rsid w:val="00D20A33"/>
    <w:rsid w:val="00D21E29"/>
    <w:rsid w:val="00D25864"/>
    <w:rsid w:val="00D30045"/>
    <w:rsid w:val="00D32714"/>
    <w:rsid w:val="00D3470B"/>
    <w:rsid w:val="00D35E91"/>
    <w:rsid w:val="00D41935"/>
    <w:rsid w:val="00D43BC3"/>
    <w:rsid w:val="00D4791F"/>
    <w:rsid w:val="00D61699"/>
    <w:rsid w:val="00D62497"/>
    <w:rsid w:val="00D80AC1"/>
    <w:rsid w:val="00D81FA0"/>
    <w:rsid w:val="00D8345B"/>
    <w:rsid w:val="00D91B42"/>
    <w:rsid w:val="00D9330D"/>
    <w:rsid w:val="00DA0C6A"/>
    <w:rsid w:val="00DB3CD0"/>
    <w:rsid w:val="00DB4431"/>
    <w:rsid w:val="00DB47BE"/>
    <w:rsid w:val="00DB549C"/>
    <w:rsid w:val="00DB575C"/>
    <w:rsid w:val="00DC0115"/>
    <w:rsid w:val="00DC648E"/>
    <w:rsid w:val="00DC73E7"/>
    <w:rsid w:val="00DD18EE"/>
    <w:rsid w:val="00DD2C80"/>
    <w:rsid w:val="00DD31EA"/>
    <w:rsid w:val="00DD61FC"/>
    <w:rsid w:val="00DD7FE8"/>
    <w:rsid w:val="00DE1F33"/>
    <w:rsid w:val="00DE55DC"/>
    <w:rsid w:val="00E175A8"/>
    <w:rsid w:val="00E30B0F"/>
    <w:rsid w:val="00E475B4"/>
    <w:rsid w:val="00E47D14"/>
    <w:rsid w:val="00E50BC0"/>
    <w:rsid w:val="00E5147C"/>
    <w:rsid w:val="00E5445C"/>
    <w:rsid w:val="00E570A6"/>
    <w:rsid w:val="00E66CFE"/>
    <w:rsid w:val="00E74402"/>
    <w:rsid w:val="00E75BAB"/>
    <w:rsid w:val="00E81242"/>
    <w:rsid w:val="00E839ED"/>
    <w:rsid w:val="00E9336A"/>
    <w:rsid w:val="00E95F0B"/>
    <w:rsid w:val="00E97D00"/>
    <w:rsid w:val="00EB0F8A"/>
    <w:rsid w:val="00EB6F50"/>
    <w:rsid w:val="00EB7FF2"/>
    <w:rsid w:val="00EC2BA7"/>
    <w:rsid w:val="00EC3A19"/>
    <w:rsid w:val="00ED2B56"/>
    <w:rsid w:val="00EE4886"/>
    <w:rsid w:val="00F01A1A"/>
    <w:rsid w:val="00F0403E"/>
    <w:rsid w:val="00F0504C"/>
    <w:rsid w:val="00F07BF4"/>
    <w:rsid w:val="00F13445"/>
    <w:rsid w:val="00F22B68"/>
    <w:rsid w:val="00F23AA0"/>
    <w:rsid w:val="00F30778"/>
    <w:rsid w:val="00F34305"/>
    <w:rsid w:val="00F365D5"/>
    <w:rsid w:val="00F37E43"/>
    <w:rsid w:val="00F41B8D"/>
    <w:rsid w:val="00F42EC3"/>
    <w:rsid w:val="00F43437"/>
    <w:rsid w:val="00F62E55"/>
    <w:rsid w:val="00F76B2E"/>
    <w:rsid w:val="00F82BCA"/>
    <w:rsid w:val="00F8379D"/>
    <w:rsid w:val="00F84D1C"/>
    <w:rsid w:val="00F92089"/>
    <w:rsid w:val="00FB025D"/>
    <w:rsid w:val="00FB1B79"/>
    <w:rsid w:val="00FB2032"/>
    <w:rsid w:val="00FB54D2"/>
    <w:rsid w:val="00FB5E6F"/>
    <w:rsid w:val="00FD0C3D"/>
    <w:rsid w:val="00FD397A"/>
    <w:rsid w:val="00FE242B"/>
    <w:rsid w:val="00FE48F4"/>
    <w:rsid w:val="00FE6C1B"/>
    <w:rsid w:val="00FF3B6B"/>
    <w:rsid w:val="01EE7238"/>
    <w:rsid w:val="020033EB"/>
    <w:rsid w:val="026E56CB"/>
    <w:rsid w:val="027E38CC"/>
    <w:rsid w:val="028C7F22"/>
    <w:rsid w:val="02C152BA"/>
    <w:rsid w:val="02E45BCC"/>
    <w:rsid w:val="03355BE3"/>
    <w:rsid w:val="036718DD"/>
    <w:rsid w:val="03835817"/>
    <w:rsid w:val="04026CF2"/>
    <w:rsid w:val="043D75A6"/>
    <w:rsid w:val="04547F0E"/>
    <w:rsid w:val="04BB11F2"/>
    <w:rsid w:val="04C53582"/>
    <w:rsid w:val="052F50DD"/>
    <w:rsid w:val="05C1203F"/>
    <w:rsid w:val="05F7641B"/>
    <w:rsid w:val="06B12CC8"/>
    <w:rsid w:val="06DB3B5A"/>
    <w:rsid w:val="07EA1581"/>
    <w:rsid w:val="08107DC8"/>
    <w:rsid w:val="08320A6C"/>
    <w:rsid w:val="083D7B96"/>
    <w:rsid w:val="08A559EB"/>
    <w:rsid w:val="08A91223"/>
    <w:rsid w:val="08C60401"/>
    <w:rsid w:val="092F230A"/>
    <w:rsid w:val="093940F9"/>
    <w:rsid w:val="09C92CD6"/>
    <w:rsid w:val="09EE7359"/>
    <w:rsid w:val="0A3C0887"/>
    <w:rsid w:val="0A633C88"/>
    <w:rsid w:val="0A903E28"/>
    <w:rsid w:val="0B2B398B"/>
    <w:rsid w:val="0B6A2EFA"/>
    <w:rsid w:val="0BDD526E"/>
    <w:rsid w:val="0C685CFD"/>
    <w:rsid w:val="0C7E3122"/>
    <w:rsid w:val="0C9E1CC8"/>
    <w:rsid w:val="0CBB5755"/>
    <w:rsid w:val="0D625626"/>
    <w:rsid w:val="0D8D03DE"/>
    <w:rsid w:val="0D9D0FB5"/>
    <w:rsid w:val="0DBC2E9C"/>
    <w:rsid w:val="0E216319"/>
    <w:rsid w:val="0E3E6CF9"/>
    <w:rsid w:val="0EB40CFF"/>
    <w:rsid w:val="0EE407B4"/>
    <w:rsid w:val="0F356715"/>
    <w:rsid w:val="0F470B36"/>
    <w:rsid w:val="0F4A0FA9"/>
    <w:rsid w:val="0F4F1DDF"/>
    <w:rsid w:val="0F5130DF"/>
    <w:rsid w:val="0FA14241"/>
    <w:rsid w:val="0FB63091"/>
    <w:rsid w:val="10BD78BE"/>
    <w:rsid w:val="1156756F"/>
    <w:rsid w:val="118274DE"/>
    <w:rsid w:val="11847F42"/>
    <w:rsid w:val="121F2C0D"/>
    <w:rsid w:val="129F4308"/>
    <w:rsid w:val="12B51D40"/>
    <w:rsid w:val="1352778F"/>
    <w:rsid w:val="14EE44F7"/>
    <w:rsid w:val="15081570"/>
    <w:rsid w:val="155D1A87"/>
    <w:rsid w:val="15660803"/>
    <w:rsid w:val="15A357A6"/>
    <w:rsid w:val="15A906DA"/>
    <w:rsid w:val="15EB53B1"/>
    <w:rsid w:val="15F30DEE"/>
    <w:rsid w:val="15F91131"/>
    <w:rsid w:val="16145259"/>
    <w:rsid w:val="16743237"/>
    <w:rsid w:val="167818DB"/>
    <w:rsid w:val="16794131"/>
    <w:rsid w:val="169845B6"/>
    <w:rsid w:val="16AB699B"/>
    <w:rsid w:val="16AF18B0"/>
    <w:rsid w:val="170775AA"/>
    <w:rsid w:val="171A6E37"/>
    <w:rsid w:val="17463DD5"/>
    <w:rsid w:val="174911C9"/>
    <w:rsid w:val="174D4EAB"/>
    <w:rsid w:val="178303BC"/>
    <w:rsid w:val="17F63B04"/>
    <w:rsid w:val="1847028E"/>
    <w:rsid w:val="19901C21"/>
    <w:rsid w:val="19B02EF8"/>
    <w:rsid w:val="19CF4C37"/>
    <w:rsid w:val="1A4B1A3B"/>
    <w:rsid w:val="1AF63A3F"/>
    <w:rsid w:val="1AFA4E7C"/>
    <w:rsid w:val="1B047E58"/>
    <w:rsid w:val="1BDE79C0"/>
    <w:rsid w:val="1C1574ED"/>
    <w:rsid w:val="1CD23692"/>
    <w:rsid w:val="1D842C6B"/>
    <w:rsid w:val="1DD20ECC"/>
    <w:rsid w:val="1E176263"/>
    <w:rsid w:val="1E2D6BC5"/>
    <w:rsid w:val="1E3A4B33"/>
    <w:rsid w:val="1EC67555"/>
    <w:rsid w:val="1EC87F97"/>
    <w:rsid w:val="1EC93999"/>
    <w:rsid w:val="1EDB36FE"/>
    <w:rsid w:val="1F146FC1"/>
    <w:rsid w:val="1F5D50B6"/>
    <w:rsid w:val="1F5F3377"/>
    <w:rsid w:val="1F7F34CA"/>
    <w:rsid w:val="1F9A4E39"/>
    <w:rsid w:val="1FD17C3C"/>
    <w:rsid w:val="1FFE56B0"/>
    <w:rsid w:val="202E2E9C"/>
    <w:rsid w:val="207F1707"/>
    <w:rsid w:val="20DA2793"/>
    <w:rsid w:val="20EA5784"/>
    <w:rsid w:val="21BF7DF7"/>
    <w:rsid w:val="21F40259"/>
    <w:rsid w:val="22085373"/>
    <w:rsid w:val="222371B5"/>
    <w:rsid w:val="222C350E"/>
    <w:rsid w:val="22445308"/>
    <w:rsid w:val="22750483"/>
    <w:rsid w:val="232F0193"/>
    <w:rsid w:val="23477B19"/>
    <w:rsid w:val="235F501C"/>
    <w:rsid w:val="2393305B"/>
    <w:rsid w:val="239B1044"/>
    <w:rsid w:val="23E21F28"/>
    <w:rsid w:val="23E32B97"/>
    <w:rsid w:val="24635192"/>
    <w:rsid w:val="25226854"/>
    <w:rsid w:val="25C6399F"/>
    <w:rsid w:val="261F37F3"/>
    <w:rsid w:val="268770BB"/>
    <w:rsid w:val="26905498"/>
    <w:rsid w:val="26B85A1D"/>
    <w:rsid w:val="26E00226"/>
    <w:rsid w:val="27002E74"/>
    <w:rsid w:val="27557E7B"/>
    <w:rsid w:val="27687BC6"/>
    <w:rsid w:val="27845AEF"/>
    <w:rsid w:val="28116EFB"/>
    <w:rsid w:val="2813283C"/>
    <w:rsid w:val="2855088B"/>
    <w:rsid w:val="286B6CBA"/>
    <w:rsid w:val="28846B0C"/>
    <w:rsid w:val="293932A4"/>
    <w:rsid w:val="296C10D4"/>
    <w:rsid w:val="29D70BC6"/>
    <w:rsid w:val="29E046F5"/>
    <w:rsid w:val="2A0B66A3"/>
    <w:rsid w:val="2A604341"/>
    <w:rsid w:val="2B2D0D14"/>
    <w:rsid w:val="2BBF021B"/>
    <w:rsid w:val="2BDC4E78"/>
    <w:rsid w:val="2C3F556F"/>
    <w:rsid w:val="2C912D18"/>
    <w:rsid w:val="2CAC01B2"/>
    <w:rsid w:val="2CBF6152"/>
    <w:rsid w:val="2CE01255"/>
    <w:rsid w:val="2CF3773F"/>
    <w:rsid w:val="2D263539"/>
    <w:rsid w:val="2D2D0524"/>
    <w:rsid w:val="2D35733E"/>
    <w:rsid w:val="2D624A5A"/>
    <w:rsid w:val="2DCE5E9A"/>
    <w:rsid w:val="2DFB1196"/>
    <w:rsid w:val="2E457609"/>
    <w:rsid w:val="2EC40367"/>
    <w:rsid w:val="2EC9764F"/>
    <w:rsid w:val="2ECD4DDC"/>
    <w:rsid w:val="2EE90094"/>
    <w:rsid w:val="2F347160"/>
    <w:rsid w:val="2FB40B8C"/>
    <w:rsid w:val="2FC7035A"/>
    <w:rsid w:val="301803EB"/>
    <w:rsid w:val="30330080"/>
    <w:rsid w:val="306E2431"/>
    <w:rsid w:val="30BF1664"/>
    <w:rsid w:val="30C26A71"/>
    <w:rsid w:val="31187CC9"/>
    <w:rsid w:val="31563E5F"/>
    <w:rsid w:val="315C5BF2"/>
    <w:rsid w:val="316A76CF"/>
    <w:rsid w:val="326E77A6"/>
    <w:rsid w:val="329B7502"/>
    <w:rsid w:val="32A438B7"/>
    <w:rsid w:val="330347C7"/>
    <w:rsid w:val="33352CBB"/>
    <w:rsid w:val="33751983"/>
    <w:rsid w:val="339276EA"/>
    <w:rsid w:val="346B6595"/>
    <w:rsid w:val="34703CDA"/>
    <w:rsid w:val="34B767E1"/>
    <w:rsid w:val="352A7A79"/>
    <w:rsid w:val="3626586C"/>
    <w:rsid w:val="36C72049"/>
    <w:rsid w:val="36D201FB"/>
    <w:rsid w:val="373F4C6D"/>
    <w:rsid w:val="375110E5"/>
    <w:rsid w:val="379A015D"/>
    <w:rsid w:val="379D6FCF"/>
    <w:rsid w:val="37A23A77"/>
    <w:rsid w:val="37C52B52"/>
    <w:rsid w:val="37EE088F"/>
    <w:rsid w:val="37F976E5"/>
    <w:rsid w:val="37FB3621"/>
    <w:rsid w:val="39052D98"/>
    <w:rsid w:val="39393A52"/>
    <w:rsid w:val="39405B56"/>
    <w:rsid w:val="39FF552A"/>
    <w:rsid w:val="3A3E694E"/>
    <w:rsid w:val="3A5877E0"/>
    <w:rsid w:val="3A8F7087"/>
    <w:rsid w:val="3B191B41"/>
    <w:rsid w:val="3B1F65C2"/>
    <w:rsid w:val="3B693442"/>
    <w:rsid w:val="3B880AF5"/>
    <w:rsid w:val="3BDC1ACB"/>
    <w:rsid w:val="3BE014F1"/>
    <w:rsid w:val="3BE06D03"/>
    <w:rsid w:val="3D0A1983"/>
    <w:rsid w:val="3D1F095A"/>
    <w:rsid w:val="3D2C0F77"/>
    <w:rsid w:val="3DA65C09"/>
    <w:rsid w:val="3DAB2570"/>
    <w:rsid w:val="3E1E563D"/>
    <w:rsid w:val="3E2236C1"/>
    <w:rsid w:val="3E720360"/>
    <w:rsid w:val="3EA403AA"/>
    <w:rsid w:val="3EE95BB6"/>
    <w:rsid w:val="3EEE0B11"/>
    <w:rsid w:val="3EF172A6"/>
    <w:rsid w:val="3EF21B87"/>
    <w:rsid w:val="3F0013F3"/>
    <w:rsid w:val="3F18300C"/>
    <w:rsid w:val="3F953433"/>
    <w:rsid w:val="3FA154AE"/>
    <w:rsid w:val="3FBD09AB"/>
    <w:rsid w:val="40431DDF"/>
    <w:rsid w:val="40A109FB"/>
    <w:rsid w:val="40D77A44"/>
    <w:rsid w:val="4139318F"/>
    <w:rsid w:val="41857755"/>
    <w:rsid w:val="41BA38B5"/>
    <w:rsid w:val="41BF5AB3"/>
    <w:rsid w:val="41D33DC8"/>
    <w:rsid w:val="420A0F12"/>
    <w:rsid w:val="421F2D08"/>
    <w:rsid w:val="42C41EF6"/>
    <w:rsid w:val="42F96E04"/>
    <w:rsid w:val="438E5E8E"/>
    <w:rsid w:val="43955899"/>
    <w:rsid w:val="44A8036F"/>
    <w:rsid w:val="44A94EA9"/>
    <w:rsid w:val="44B466E8"/>
    <w:rsid w:val="44BF54B7"/>
    <w:rsid w:val="45125310"/>
    <w:rsid w:val="45713A54"/>
    <w:rsid w:val="45BF4329"/>
    <w:rsid w:val="45F6127D"/>
    <w:rsid w:val="46394218"/>
    <w:rsid w:val="46CE51C8"/>
    <w:rsid w:val="47865F67"/>
    <w:rsid w:val="47B2742D"/>
    <w:rsid w:val="47B5186C"/>
    <w:rsid w:val="47C72D35"/>
    <w:rsid w:val="48231103"/>
    <w:rsid w:val="484A040E"/>
    <w:rsid w:val="487F7A94"/>
    <w:rsid w:val="48CE1696"/>
    <w:rsid w:val="49320A81"/>
    <w:rsid w:val="49B17DBA"/>
    <w:rsid w:val="4B294166"/>
    <w:rsid w:val="4BAD1158"/>
    <w:rsid w:val="4BAE2180"/>
    <w:rsid w:val="4BB06109"/>
    <w:rsid w:val="4BC916AA"/>
    <w:rsid w:val="4C29127C"/>
    <w:rsid w:val="4C6935B1"/>
    <w:rsid w:val="4CCC5FBA"/>
    <w:rsid w:val="4D073313"/>
    <w:rsid w:val="4D242C52"/>
    <w:rsid w:val="4D6D4BDF"/>
    <w:rsid w:val="4DD86EC6"/>
    <w:rsid w:val="4DFA0889"/>
    <w:rsid w:val="4E8075DC"/>
    <w:rsid w:val="4EAB3CB5"/>
    <w:rsid w:val="4EBD57C6"/>
    <w:rsid w:val="4F9D5BEA"/>
    <w:rsid w:val="4FA5485C"/>
    <w:rsid w:val="4FE93368"/>
    <w:rsid w:val="504575B4"/>
    <w:rsid w:val="5069562E"/>
    <w:rsid w:val="50710CBD"/>
    <w:rsid w:val="50802B9F"/>
    <w:rsid w:val="508A137A"/>
    <w:rsid w:val="51031AF7"/>
    <w:rsid w:val="510F1509"/>
    <w:rsid w:val="51480F97"/>
    <w:rsid w:val="51544B00"/>
    <w:rsid w:val="51B64FAA"/>
    <w:rsid w:val="51DD3A00"/>
    <w:rsid w:val="51E237DE"/>
    <w:rsid w:val="51F404D4"/>
    <w:rsid w:val="52637D95"/>
    <w:rsid w:val="53742952"/>
    <w:rsid w:val="53A43AC3"/>
    <w:rsid w:val="54294CFA"/>
    <w:rsid w:val="544C1C60"/>
    <w:rsid w:val="54543638"/>
    <w:rsid w:val="54764E81"/>
    <w:rsid w:val="54FB73D4"/>
    <w:rsid w:val="551234BF"/>
    <w:rsid w:val="55257EBD"/>
    <w:rsid w:val="55A36127"/>
    <w:rsid w:val="55CA2B67"/>
    <w:rsid w:val="55D5777C"/>
    <w:rsid w:val="56947402"/>
    <w:rsid w:val="577C10FF"/>
    <w:rsid w:val="57CE3847"/>
    <w:rsid w:val="584A395E"/>
    <w:rsid w:val="585D6EB5"/>
    <w:rsid w:val="58683791"/>
    <w:rsid w:val="586B2C64"/>
    <w:rsid w:val="58765F1D"/>
    <w:rsid w:val="58AC4519"/>
    <w:rsid w:val="592610AE"/>
    <w:rsid w:val="59664560"/>
    <w:rsid w:val="598B60C4"/>
    <w:rsid w:val="59DB1618"/>
    <w:rsid w:val="5A724EA7"/>
    <w:rsid w:val="5AB96AF3"/>
    <w:rsid w:val="5B3352BB"/>
    <w:rsid w:val="5B57468F"/>
    <w:rsid w:val="5C001B93"/>
    <w:rsid w:val="5C182EE7"/>
    <w:rsid w:val="5CCD60CC"/>
    <w:rsid w:val="5D021B4C"/>
    <w:rsid w:val="5D446B73"/>
    <w:rsid w:val="5D480381"/>
    <w:rsid w:val="5D5E2CBA"/>
    <w:rsid w:val="5E1F6EEA"/>
    <w:rsid w:val="5E5F52CF"/>
    <w:rsid w:val="5E6A657D"/>
    <w:rsid w:val="5E836BBF"/>
    <w:rsid w:val="5EC45635"/>
    <w:rsid w:val="5F0B7FD5"/>
    <w:rsid w:val="5F180528"/>
    <w:rsid w:val="5F345889"/>
    <w:rsid w:val="5F3917EA"/>
    <w:rsid w:val="5F3A6A1C"/>
    <w:rsid w:val="5F5A02D9"/>
    <w:rsid w:val="5F7B1795"/>
    <w:rsid w:val="5FDB15DD"/>
    <w:rsid w:val="60043B2F"/>
    <w:rsid w:val="60076EF8"/>
    <w:rsid w:val="605B5B5E"/>
    <w:rsid w:val="60975D06"/>
    <w:rsid w:val="60A240F8"/>
    <w:rsid w:val="60B61269"/>
    <w:rsid w:val="60C00D87"/>
    <w:rsid w:val="60C641AF"/>
    <w:rsid w:val="610F0E9C"/>
    <w:rsid w:val="61192A4A"/>
    <w:rsid w:val="61C26F4B"/>
    <w:rsid w:val="625239A1"/>
    <w:rsid w:val="62580F2C"/>
    <w:rsid w:val="625C7A92"/>
    <w:rsid w:val="62675883"/>
    <w:rsid w:val="62BB74F3"/>
    <w:rsid w:val="62CB1DEB"/>
    <w:rsid w:val="63822E54"/>
    <w:rsid w:val="638D6069"/>
    <w:rsid w:val="64083D1A"/>
    <w:rsid w:val="64233C19"/>
    <w:rsid w:val="642A15EE"/>
    <w:rsid w:val="647372DB"/>
    <w:rsid w:val="649E3760"/>
    <w:rsid w:val="64C808AD"/>
    <w:rsid w:val="655E5843"/>
    <w:rsid w:val="65750FD0"/>
    <w:rsid w:val="65911D39"/>
    <w:rsid w:val="65B76DDD"/>
    <w:rsid w:val="66C904A4"/>
    <w:rsid w:val="66DF05D6"/>
    <w:rsid w:val="6758045B"/>
    <w:rsid w:val="67A17AD2"/>
    <w:rsid w:val="67AB5181"/>
    <w:rsid w:val="67B56DE7"/>
    <w:rsid w:val="68067008"/>
    <w:rsid w:val="6865683E"/>
    <w:rsid w:val="687F483C"/>
    <w:rsid w:val="68D5487A"/>
    <w:rsid w:val="69206568"/>
    <w:rsid w:val="69254144"/>
    <w:rsid w:val="693515F3"/>
    <w:rsid w:val="693B1960"/>
    <w:rsid w:val="69921CBC"/>
    <w:rsid w:val="699E43BB"/>
    <w:rsid w:val="6A566284"/>
    <w:rsid w:val="6A6C07EE"/>
    <w:rsid w:val="6A706711"/>
    <w:rsid w:val="6ACD1FD0"/>
    <w:rsid w:val="6B2A7D05"/>
    <w:rsid w:val="6B625867"/>
    <w:rsid w:val="6B6C1D47"/>
    <w:rsid w:val="6BAC134A"/>
    <w:rsid w:val="6BB27218"/>
    <w:rsid w:val="6CCE7D9F"/>
    <w:rsid w:val="6DE823D1"/>
    <w:rsid w:val="6E471738"/>
    <w:rsid w:val="6EF73BB1"/>
    <w:rsid w:val="6F5A7DEA"/>
    <w:rsid w:val="6F6F3A6F"/>
    <w:rsid w:val="6F8D670C"/>
    <w:rsid w:val="70393D10"/>
    <w:rsid w:val="70BC6A67"/>
    <w:rsid w:val="70F46B59"/>
    <w:rsid w:val="710A519B"/>
    <w:rsid w:val="712E5E49"/>
    <w:rsid w:val="718635E5"/>
    <w:rsid w:val="7197065A"/>
    <w:rsid w:val="721D7503"/>
    <w:rsid w:val="72292A05"/>
    <w:rsid w:val="72564248"/>
    <w:rsid w:val="72976277"/>
    <w:rsid w:val="72C85199"/>
    <w:rsid w:val="72F674C6"/>
    <w:rsid w:val="733F567E"/>
    <w:rsid w:val="735F188E"/>
    <w:rsid w:val="7474267E"/>
    <w:rsid w:val="74CA6675"/>
    <w:rsid w:val="74F751A8"/>
    <w:rsid w:val="751E353D"/>
    <w:rsid w:val="755D29A6"/>
    <w:rsid w:val="759874C3"/>
    <w:rsid w:val="76883E1C"/>
    <w:rsid w:val="769002F3"/>
    <w:rsid w:val="76B6544F"/>
    <w:rsid w:val="770325B3"/>
    <w:rsid w:val="77113260"/>
    <w:rsid w:val="771D498E"/>
    <w:rsid w:val="77C23BDC"/>
    <w:rsid w:val="77DD41A1"/>
    <w:rsid w:val="7814323E"/>
    <w:rsid w:val="78EE0575"/>
    <w:rsid w:val="79507314"/>
    <w:rsid w:val="797F3D7B"/>
    <w:rsid w:val="7A787093"/>
    <w:rsid w:val="7A7C3614"/>
    <w:rsid w:val="7A831621"/>
    <w:rsid w:val="7B2C51B3"/>
    <w:rsid w:val="7B3D1500"/>
    <w:rsid w:val="7B5A59D3"/>
    <w:rsid w:val="7B6C152B"/>
    <w:rsid w:val="7C0A4F09"/>
    <w:rsid w:val="7C2C3FE7"/>
    <w:rsid w:val="7C3C31DF"/>
    <w:rsid w:val="7C9E415A"/>
    <w:rsid w:val="7D0133DD"/>
    <w:rsid w:val="7D5E1C48"/>
    <w:rsid w:val="7DB96B9B"/>
    <w:rsid w:val="7DE35CDC"/>
    <w:rsid w:val="7E1A4AAE"/>
    <w:rsid w:val="7E450661"/>
    <w:rsid w:val="7EA437C8"/>
    <w:rsid w:val="7ECB24FF"/>
    <w:rsid w:val="7EFA2E9F"/>
    <w:rsid w:val="7F201A22"/>
    <w:rsid w:val="7F43722A"/>
    <w:rsid w:val="7F474399"/>
    <w:rsid w:val="7F5116F4"/>
    <w:rsid w:val="7F9C214A"/>
    <w:rsid w:val="7FB05F2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nhideWhenUsed="0" w:qFormat="1"/>
    <w:lsdException w:name="annotation text" w:semiHidden="0" w:unhideWhenUsed="0" w:qFormat="1"/>
    <w:lsdException w:name="header" w:semiHidden="0" w:unhideWhenUsed="0" w:qFormat="1"/>
    <w:lsdException w:name="footer" w:semiHidden="0" w:uiPriority="99" w:unhideWhenUsed="0" w:qFormat="1"/>
    <w:lsdException w:name="caption" w:uiPriority="35" w:qFormat="1"/>
    <w:lsdException w:name="envelope return" w:semiHidden="0" w:uiPriority="99" w:qFormat="1"/>
    <w:lsdException w:name="annotation reference" w:semiHidden="0" w:unhideWhenUsed="0" w:qFormat="1"/>
    <w:lsdException w:name="page number" w:semiHidden="0" w:unhideWhenUsed="0" w:qFormat="1"/>
    <w:lsdException w:name="Title" w:semiHidden="0" w:unhideWhenUsed="0" w:qFormat="1"/>
    <w:lsdException w:name="Default Paragraph Font" w:uiPriority="1" w:qFormat="1"/>
    <w:lsdException w:name="Body Text" w:qFormat="1"/>
    <w:lsdException w:name="Body Text Indent" w:semiHidden="0" w:unhideWhenUsed="0" w:qFormat="1"/>
    <w:lsdException w:name="Subtitle" w:semiHidden="0" w:uiPriority="11" w:unhideWhenUsed="0" w:qFormat="1"/>
    <w:lsdException w:name="Date" w:semiHidden="0" w:unhideWhenUsed="0" w:qFormat="1"/>
    <w:lsdException w:name="Body Text First Indent" w:qFormat="1"/>
    <w:lsdException w:name="Body Text First Indent 2" w:semiHidden="0" w:uiPriority="6" w:unhideWhenUsed="0" w:qFormat="1"/>
    <w:lsdException w:name="Body Text Indent 3" w:semiHidden="0" w:unhideWhenUsed="0" w:qFormat="1"/>
    <w:lsdException w:name="Hyperlink" w:semiHidden="0" w:uiPriority="99" w:unhideWhenUsed="0" w:qFormat="1"/>
    <w:lsdException w:name="Strong" w:semiHidden="0" w:uiPriority="22" w:unhideWhenUsed="0" w:qFormat="1"/>
    <w:lsdException w:name="Emphasis" w:semiHidden="0" w:unhideWhenUsed="0" w:qFormat="1"/>
    <w:lsdException w:name="Document Map" w:semiHidden="0" w:unhideWhenUsed="0" w:qFormat="1"/>
    <w:lsdException w:name="Plain Text" w:semiHidden="0" w:unhideWhenUsed="0" w:qFormat="1"/>
    <w:lsdException w:name="HTML Top of Form" w:uiPriority="99"/>
    <w:lsdException w:name="HTML Bottom of Form" w:uiPriority="99"/>
    <w:lsdException w:name="Normal (Web)" w:semiHidden="0" w:uiPriority="99" w:unhideWhenUsed="0" w:qFormat="1"/>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qFormat/>
    <w:pPr>
      <w:keepNext/>
      <w:adjustRightInd w:val="0"/>
      <w:spacing w:line="360" w:lineRule="auto"/>
      <w:jc w:val="center"/>
      <w:textAlignment w:val="baseline"/>
      <w:outlineLvl w:val="0"/>
    </w:pPr>
    <w:rPr>
      <w:kern w:val="0"/>
      <w:sz w:val="84"/>
      <w:szCs w:val="20"/>
    </w:rPr>
  </w:style>
  <w:style w:type="paragraph" w:styleId="20">
    <w:name w:val="heading 2"/>
    <w:basedOn w:val="a"/>
    <w:next w:val="a"/>
    <w:link w:val="2Char"/>
    <w:uiPriority w:val="9"/>
    <w:unhideWhenUsed/>
    <w:qFormat/>
    <w:pPr>
      <w:keepNext/>
      <w:keepLines/>
      <w:spacing w:before="260" w:after="260"/>
      <w:jc w:val="center"/>
      <w:outlineLvl w:val="1"/>
    </w:pPr>
    <w:rPr>
      <w:rFonts w:asciiTheme="majorHAnsi" w:eastAsiaTheme="majorEastAsia" w:hAnsiTheme="majorHAnsi" w:cstheme="majorBidi"/>
      <w:b/>
      <w:bCs/>
      <w:sz w:val="30"/>
      <w:szCs w:val="32"/>
    </w:rPr>
  </w:style>
  <w:style w:type="paragraph" w:styleId="3">
    <w:name w:val="heading 3"/>
    <w:basedOn w:val="a"/>
    <w:next w:val="a"/>
    <w:link w:val="3Char"/>
    <w:qFormat/>
    <w:pPr>
      <w:keepNext/>
      <w:keepLines/>
      <w:spacing w:before="120" w:after="120"/>
      <w:jc w:val="left"/>
      <w:outlineLvl w:val="2"/>
    </w:pPr>
    <w:rPr>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uiPriority w:val="6"/>
    <w:qFormat/>
    <w:pPr>
      <w:ind w:firstLine="420"/>
      <w:jc w:val="left"/>
    </w:pPr>
    <w:rPr>
      <w:rFonts w:ascii="Calibri" w:hAnsi="Calibri" w:cs="Calibri"/>
      <w:kern w:val="0"/>
    </w:rPr>
  </w:style>
  <w:style w:type="paragraph" w:styleId="a3">
    <w:name w:val="Body Text Indent"/>
    <w:basedOn w:val="a"/>
    <w:next w:val="a4"/>
    <w:link w:val="Char"/>
    <w:qFormat/>
    <w:pPr>
      <w:adjustRightInd w:val="0"/>
      <w:snapToGrid w:val="0"/>
      <w:spacing w:line="288" w:lineRule="auto"/>
      <w:ind w:firstLineChars="200" w:firstLine="560"/>
    </w:pPr>
    <w:rPr>
      <w:rFonts w:ascii="仿宋_GB2312" w:eastAsia="仿宋_GB2312"/>
      <w:sz w:val="28"/>
      <w:szCs w:val="20"/>
    </w:rPr>
  </w:style>
  <w:style w:type="paragraph" w:styleId="a4">
    <w:name w:val="envelope return"/>
    <w:basedOn w:val="a"/>
    <w:uiPriority w:val="99"/>
    <w:unhideWhenUsed/>
    <w:qFormat/>
    <w:pPr>
      <w:snapToGrid w:val="0"/>
    </w:pPr>
    <w:rPr>
      <w:rFonts w:ascii="Arial" w:hAnsi="Arial"/>
    </w:rPr>
  </w:style>
  <w:style w:type="paragraph" w:styleId="a5">
    <w:name w:val="Normal Indent"/>
    <w:basedOn w:val="a"/>
    <w:qFormat/>
    <w:pPr>
      <w:ind w:firstLineChars="200" w:firstLine="420"/>
    </w:pPr>
    <w:rPr>
      <w:szCs w:val="20"/>
    </w:rPr>
  </w:style>
  <w:style w:type="paragraph" w:styleId="a6">
    <w:name w:val="Document Map"/>
    <w:basedOn w:val="a"/>
    <w:link w:val="Char0"/>
    <w:qFormat/>
    <w:rPr>
      <w:rFonts w:ascii="宋体"/>
      <w:sz w:val="18"/>
      <w:szCs w:val="18"/>
    </w:rPr>
  </w:style>
  <w:style w:type="paragraph" w:styleId="a7">
    <w:name w:val="annotation text"/>
    <w:basedOn w:val="a"/>
    <w:link w:val="Char1"/>
    <w:qFormat/>
    <w:pPr>
      <w:jc w:val="left"/>
    </w:pPr>
  </w:style>
  <w:style w:type="paragraph" w:styleId="a8">
    <w:name w:val="Body Text"/>
    <w:basedOn w:val="a"/>
    <w:link w:val="Char2"/>
    <w:semiHidden/>
    <w:unhideWhenUsed/>
    <w:qFormat/>
    <w:pPr>
      <w:spacing w:after="120"/>
    </w:pPr>
  </w:style>
  <w:style w:type="paragraph" w:styleId="30">
    <w:name w:val="toc 3"/>
    <w:basedOn w:val="a"/>
    <w:next w:val="a"/>
    <w:uiPriority w:val="39"/>
    <w:unhideWhenUsed/>
    <w:qFormat/>
    <w:pPr>
      <w:widowControl/>
      <w:spacing w:after="100" w:line="276" w:lineRule="auto"/>
      <w:ind w:left="440"/>
      <w:jc w:val="left"/>
    </w:pPr>
    <w:rPr>
      <w:rFonts w:ascii="Calibri" w:hAnsi="Calibri"/>
      <w:kern w:val="0"/>
      <w:sz w:val="22"/>
      <w:szCs w:val="22"/>
    </w:rPr>
  </w:style>
  <w:style w:type="paragraph" w:styleId="a9">
    <w:name w:val="Plain Text"/>
    <w:basedOn w:val="a"/>
    <w:link w:val="Char3"/>
    <w:qFormat/>
    <w:rPr>
      <w:rFonts w:ascii="宋体" w:eastAsia="仿宋_GB2312" w:hAnsi="Courier New"/>
      <w:sz w:val="32"/>
      <w:szCs w:val="20"/>
    </w:rPr>
  </w:style>
  <w:style w:type="paragraph" w:styleId="aa">
    <w:name w:val="Date"/>
    <w:basedOn w:val="a"/>
    <w:next w:val="a"/>
    <w:link w:val="Char4"/>
    <w:qFormat/>
    <w:pPr>
      <w:ind w:leftChars="2500" w:left="100"/>
    </w:pPr>
  </w:style>
  <w:style w:type="paragraph" w:styleId="ab">
    <w:name w:val="Balloon Text"/>
    <w:basedOn w:val="a"/>
    <w:link w:val="Char5"/>
    <w:qFormat/>
    <w:rPr>
      <w:sz w:val="18"/>
      <w:szCs w:val="18"/>
    </w:rPr>
  </w:style>
  <w:style w:type="paragraph" w:styleId="ac">
    <w:name w:val="footer"/>
    <w:basedOn w:val="a"/>
    <w:link w:val="Char6"/>
    <w:uiPriority w:val="99"/>
    <w:qFormat/>
    <w:pPr>
      <w:tabs>
        <w:tab w:val="center" w:pos="4153"/>
        <w:tab w:val="right" w:pos="8306"/>
      </w:tabs>
      <w:snapToGrid w:val="0"/>
      <w:jc w:val="left"/>
    </w:pPr>
    <w:rPr>
      <w:sz w:val="18"/>
      <w:szCs w:val="18"/>
    </w:rPr>
  </w:style>
  <w:style w:type="paragraph" w:styleId="ad">
    <w:name w:val="header"/>
    <w:basedOn w:val="a"/>
    <w:link w:val="Char7"/>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widowControl/>
      <w:tabs>
        <w:tab w:val="left" w:pos="930"/>
        <w:tab w:val="right" w:leader="dot" w:pos="8630"/>
      </w:tabs>
      <w:jc w:val="left"/>
    </w:pPr>
    <w:rPr>
      <w:kern w:val="0"/>
      <w:sz w:val="24"/>
    </w:rPr>
  </w:style>
  <w:style w:type="paragraph" w:styleId="31">
    <w:name w:val="Body Text Indent 3"/>
    <w:basedOn w:val="a"/>
    <w:link w:val="3Char0"/>
    <w:qFormat/>
    <w:pPr>
      <w:adjustRightInd w:val="0"/>
      <w:snapToGrid w:val="0"/>
      <w:spacing w:line="276" w:lineRule="auto"/>
      <w:ind w:firstLine="560"/>
    </w:pPr>
    <w:rPr>
      <w:rFonts w:ascii="仿宋_GB2312" w:eastAsia="仿宋_GB2312"/>
      <w:color w:val="000000"/>
      <w:sz w:val="24"/>
      <w:szCs w:val="20"/>
    </w:rPr>
  </w:style>
  <w:style w:type="paragraph" w:styleId="21">
    <w:name w:val="toc 2"/>
    <w:basedOn w:val="a"/>
    <w:next w:val="a"/>
    <w:uiPriority w:val="39"/>
    <w:unhideWhenUsed/>
    <w:qFormat/>
    <w:pPr>
      <w:widowControl/>
      <w:spacing w:after="100" w:line="276" w:lineRule="auto"/>
      <w:ind w:left="220"/>
      <w:jc w:val="left"/>
    </w:pPr>
    <w:rPr>
      <w:rFonts w:ascii="Calibri" w:hAnsi="Calibri"/>
      <w:kern w:val="0"/>
      <w:sz w:val="22"/>
      <w:szCs w:val="22"/>
    </w:rPr>
  </w:style>
  <w:style w:type="paragraph" w:styleId="ae">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af">
    <w:name w:val="Title"/>
    <w:basedOn w:val="a"/>
    <w:link w:val="Char8"/>
    <w:qFormat/>
    <w:pPr>
      <w:jc w:val="center"/>
    </w:pPr>
    <w:rPr>
      <w:b/>
      <w:bCs/>
      <w:sz w:val="28"/>
    </w:rPr>
  </w:style>
  <w:style w:type="paragraph" w:styleId="af0">
    <w:name w:val="annotation subject"/>
    <w:basedOn w:val="a7"/>
    <w:next w:val="a7"/>
    <w:link w:val="Char9"/>
    <w:qFormat/>
    <w:rPr>
      <w:b/>
      <w:bCs/>
    </w:rPr>
  </w:style>
  <w:style w:type="paragraph" w:styleId="af1">
    <w:name w:val="Body Text First Indent"/>
    <w:basedOn w:val="a8"/>
    <w:link w:val="Chara"/>
    <w:semiHidden/>
    <w:unhideWhenUsed/>
    <w:qFormat/>
    <w:pPr>
      <w:ind w:firstLineChars="100" w:firstLine="420"/>
    </w:pPr>
  </w:style>
  <w:style w:type="table" w:styleId="af2">
    <w:name w:val="Table Grid"/>
    <w:basedOn w:val="a1"/>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3">
    <w:name w:val="page number"/>
    <w:basedOn w:val="a0"/>
    <w:qFormat/>
  </w:style>
  <w:style w:type="character" w:styleId="af4">
    <w:name w:val="Emphasis"/>
    <w:basedOn w:val="a0"/>
    <w:qFormat/>
    <w:rPr>
      <w:color w:val="CC0033"/>
    </w:rPr>
  </w:style>
  <w:style w:type="character" w:styleId="af5">
    <w:name w:val="Hyperlink"/>
    <w:basedOn w:val="a0"/>
    <w:uiPriority w:val="99"/>
    <w:qFormat/>
    <w:rPr>
      <w:color w:val="0000FF"/>
      <w:u w:val="single"/>
    </w:rPr>
  </w:style>
  <w:style w:type="character" w:styleId="af6">
    <w:name w:val="annotation reference"/>
    <w:basedOn w:val="a0"/>
    <w:qFormat/>
    <w:rPr>
      <w:sz w:val="21"/>
      <w:szCs w:val="21"/>
    </w:rPr>
  </w:style>
  <w:style w:type="paragraph" w:customStyle="1" w:styleId="11">
    <w:name w:val="无间隔1"/>
    <w:link w:val="Charb"/>
    <w:qFormat/>
    <w:rPr>
      <w:rFonts w:ascii="Calibri" w:eastAsia="宋体" w:hAnsi="Calibri" w:cs="Times New Roman"/>
      <w:sz w:val="22"/>
      <w:szCs w:val="22"/>
    </w:rPr>
  </w:style>
  <w:style w:type="paragraph" w:customStyle="1" w:styleId="CharCharCharCharCharCharCharCharCharChar">
    <w:name w:val="Char Char Char Char Char Char Char Char Char Char"/>
    <w:basedOn w:val="a"/>
    <w:qFormat/>
    <w:pPr>
      <w:widowControl/>
      <w:spacing w:after="160" w:line="240" w:lineRule="exact"/>
      <w:jc w:val="left"/>
    </w:pPr>
    <w:rPr>
      <w:rFonts w:ascii="Verdana" w:hAnsi="Verdana"/>
      <w:kern w:val="0"/>
      <w:sz w:val="20"/>
      <w:szCs w:val="20"/>
      <w:lang w:eastAsia="en-US"/>
    </w:rPr>
  </w:style>
  <w:style w:type="paragraph" w:customStyle="1" w:styleId="12">
    <w:name w:val="纯文本1"/>
    <w:basedOn w:val="a"/>
    <w:qFormat/>
    <w:pPr>
      <w:adjustRightInd w:val="0"/>
      <w:textAlignment w:val="baseline"/>
    </w:pPr>
    <w:rPr>
      <w:rFonts w:ascii="宋体" w:eastAsia="楷体_GB2312" w:hAnsi="Courier New"/>
      <w:sz w:val="26"/>
    </w:rPr>
  </w:style>
  <w:style w:type="paragraph" w:customStyle="1" w:styleId="13">
    <w:name w:val="列出段落1"/>
    <w:basedOn w:val="a"/>
    <w:qFormat/>
    <w:pPr>
      <w:ind w:firstLineChars="200" w:firstLine="420"/>
    </w:pPr>
  </w:style>
  <w:style w:type="paragraph" w:customStyle="1" w:styleId="22">
    <w:name w:val="列出段落2"/>
    <w:basedOn w:val="a"/>
    <w:qFormat/>
    <w:pPr>
      <w:ind w:firstLineChars="200" w:firstLine="420"/>
    </w:pPr>
    <w:rPr>
      <w:rFonts w:ascii="Calibri" w:hAnsi="Calibri"/>
      <w:szCs w:val="22"/>
    </w:rPr>
  </w:style>
  <w:style w:type="paragraph" w:customStyle="1" w:styleId="CharCharCharCharCharCharChar">
    <w:name w:val="Char Char Char Char Char Char Char"/>
    <w:basedOn w:val="a"/>
    <w:qFormat/>
    <w:rPr>
      <w:rFonts w:ascii="Tahoma" w:hAnsi="Tahoma" w:cs="仿宋_GB2312"/>
      <w:sz w:val="24"/>
      <w:szCs w:val="28"/>
    </w:rPr>
  </w:style>
  <w:style w:type="paragraph" w:customStyle="1" w:styleId="TOC1">
    <w:name w:val="TOC 标题1"/>
    <w:basedOn w:val="1"/>
    <w:next w:val="a"/>
    <w:uiPriority w:val="39"/>
    <w:unhideWhenUsed/>
    <w:qFormat/>
    <w:pPr>
      <w:keepLines/>
      <w:widowControl/>
      <w:adjustRightInd/>
      <w:spacing w:before="480" w:line="276" w:lineRule="auto"/>
      <w:jc w:val="left"/>
      <w:textAlignment w:val="auto"/>
      <w:outlineLvl w:val="9"/>
    </w:pPr>
    <w:rPr>
      <w:rFonts w:ascii="Cambria" w:hAnsi="Cambria"/>
      <w:b/>
      <w:bCs/>
      <w:color w:val="365F90"/>
      <w:szCs w:val="28"/>
    </w:rPr>
  </w:style>
  <w:style w:type="character" w:customStyle="1" w:styleId="1Char">
    <w:name w:val="标题 1 Char"/>
    <w:basedOn w:val="a0"/>
    <w:link w:val="1"/>
    <w:qFormat/>
    <w:rPr>
      <w:sz w:val="84"/>
    </w:rPr>
  </w:style>
  <w:style w:type="character" w:customStyle="1" w:styleId="headline-content2">
    <w:name w:val="headline-content2"/>
    <w:basedOn w:val="a0"/>
    <w:qFormat/>
  </w:style>
  <w:style w:type="character" w:customStyle="1" w:styleId="Char4">
    <w:name w:val="日期 Char"/>
    <w:basedOn w:val="a0"/>
    <w:link w:val="aa"/>
    <w:qFormat/>
    <w:rPr>
      <w:rFonts w:ascii="Times New Roman" w:eastAsia="宋体" w:hAnsi="Times New Roman" w:cs="Times New Roman"/>
      <w:szCs w:val="24"/>
    </w:rPr>
  </w:style>
  <w:style w:type="character" w:customStyle="1" w:styleId="Char0">
    <w:name w:val="文档结构图 Char"/>
    <w:basedOn w:val="a0"/>
    <w:link w:val="a6"/>
    <w:qFormat/>
    <w:rPr>
      <w:rFonts w:ascii="宋体" w:hAnsi="Times New Roman"/>
      <w:kern w:val="2"/>
      <w:sz w:val="18"/>
      <w:szCs w:val="18"/>
    </w:rPr>
  </w:style>
  <w:style w:type="character" w:customStyle="1" w:styleId="Char1">
    <w:name w:val="批注文字 Char"/>
    <w:basedOn w:val="a0"/>
    <w:link w:val="a7"/>
    <w:qFormat/>
    <w:rPr>
      <w:rFonts w:ascii="Times New Roman" w:eastAsia="宋体" w:hAnsi="Times New Roman" w:cs="Times New Roman"/>
      <w:szCs w:val="24"/>
    </w:rPr>
  </w:style>
  <w:style w:type="character" w:customStyle="1" w:styleId="Char7">
    <w:name w:val="页眉 Char"/>
    <w:basedOn w:val="a0"/>
    <w:link w:val="ad"/>
    <w:qFormat/>
    <w:rPr>
      <w:sz w:val="18"/>
      <w:szCs w:val="18"/>
    </w:rPr>
  </w:style>
  <w:style w:type="character" w:customStyle="1" w:styleId="Char5">
    <w:name w:val="批注框文本 Char"/>
    <w:basedOn w:val="a0"/>
    <w:link w:val="ab"/>
    <w:qFormat/>
    <w:rPr>
      <w:rFonts w:ascii="Times New Roman" w:eastAsia="宋体" w:hAnsi="Times New Roman" w:cs="Times New Roman"/>
      <w:sz w:val="18"/>
      <w:szCs w:val="18"/>
    </w:rPr>
  </w:style>
  <w:style w:type="character" w:customStyle="1" w:styleId="3Char0">
    <w:name w:val="正文文本缩进 3 Char"/>
    <w:basedOn w:val="a0"/>
    <w:link w:val="31"/>
    <w:qFormat/>
    <w:rPr>
      <w:rFonts w:ascii="仿宋_GB2312" w:eastAsia="仿宋_GB2312" w:hAnsi="Times New Roman" w:cs="Times New Roman"/>
      <w:color w:val="000000"/>
      <w:sz w:val="24"/>
      <w:szCs w:val="20"/>
    </w:rPr>
  </w:style>
  <w:style w:type="character" w:customStyle="1" w:styleId="Char8">
    <w:name w:val="标题 Char"/>
    <w:basedOn w:val="a0"/>
    <w:link w:val="af"/>
    <w:qFormat/>
    <w:rPr>
      <w:rFonts w:ascii="Times New Roman" w:hAnsi="Times New Roman"/>
      <w:b/>
      <w:bCs/>
      <w:kern w:val="2"/>
      <w:sz w:val="28"/>
      <w:szCs w:val="24"/>
    </w:rPr>
  </w:style>
  <w:style w:type="character" w:customStyle="1" w:styleId="Char6">
    <w:name w:val="页脚 Char"/>
    <w:basedOn w:val="a0"/>
    <w:link w:val="ac"/>
    <w:uiPriority w:val="99"/>
    <w:qFormat/>
    <w:rPr>
      <w:sz w:val="18"/>
      <w:szCs w:val="18"/>
    </w:rPr>
  </w:style>
  <w:style w:type="character" w:customStyle="1" w:styleId="Charb">
    <w:name w:val="无间隔 Char"/>
    <w:basedOn w:val="a0"/>
    <w:link w:val="11"/>
    <w:qFormat/>
    <w:rPr>
      <w:sz w:val="22"/>
      <w:szCs w:val="22"/>
      <w:lang w:val="en-US" w:eastAsia="zh-CN" w:bidi="ar-SA"/>
    </w:rPr>
  </w:style>
  <w:style w:type="character" w:customStyle="1" w:styleId="Char3">
    <w:name w:val="纯文本 Char"/>
    <w:basedOn w:val="a0"/>
    <w:link w:val="a9"/>
    <w:qFormat/>
    <w:rPr>
      <w:rFonts w:ascii="宋体" w:eastAsia="仿宋_GB2312" w:hAnsi="Courier New" w:cs="Times New Roman"/>
      <w:sz w:val="32"/>
      <w:szCs w:val="20"/>
    </w:rPr>
  </w:style>
  <w:style w:type="character" w:customStyle="1" w:styleId="Char9">
    <w:name w:val="批注主题 Char"/>
    <w:basedOn w:val="Char1"/>
    <w:link w:val="af0"/>
    <w:qFormat/>
    <w:rPr>
      <w:rFonts w:ascii="Times New Roman" w:eastAsia="宋体" w:hAnsi="Times New Roman" w:cs="Times New Roman"/>
      <w:b/>
      <w:bCs/>
      <w:szCs w:val="24"/>
    </w:rPr>
  </w:style>
  <w:style w:type="character" w:customStyle="1" w:styleId="3Char">
    <w:name w:val="标题 3 Char"/>
    <w:basedOn w:val="a0"/>
    <w:link w:val="3"/>
    <w:qFormat/>
    <w:rPr>
      <w:b/>
      <w:bCs/>
      <w:kern w:val="2"/>
      <w:sz w:val="24"/>
      <w:szCs w:val="32"/>
    </w:rPr>
  </w:style>
  <w:style w:type="character" w:customStyle="1" w:styleId="Char">
    <w:name w:val="正文文本缩进 Char"/>
    <w:basedOn w:val="a0"/>
    <w:link w:val="a3"/>
    <w:qFormat/>
    <w:rPr>
      <w:rFonts w:ascii="仿宋_GB2312" w:eastAsia="仿宋_GB2312" w:hAnsi="Times New Roman" w:cs="Times New Roman"/>
      <w:sz w:val="28"/>
      <w:szCs w:val="20"/>
    </w:rPr>
  </w:style>
  <w:style w:type="paragraph" w:styleId="af7">
    <w:name w:val="List Paragraph"/>
    <w:basedOn w:val="a"/>
    <w:uiPriority w:val="99"/>
    <w:unhideWhenUsed/>
    <w:qFormat/>
    <w:pPr>
      <w:ind w:firstLineChars="200" w:firstLine="420"/>
    </w:pPr>
  </w:style>
  <w:style w:type="character" w:customStyle="1" w:styleId="2Char">
    <w:name w:val="标题 2 Char"/>
    <w:basedOn w:val="a0"/>
    <w:link w:val="20"/>
    <w:uiPriority w:val="9"/>
    <w:qFormat/>
    <w:rPr>
      <w:rFonts w:asciiTheme="majorHAnsi" w:eastAsiaTheme="majorEastAsia" w:hAnsiTheme="majorHAnsi" w:cstheme="majorBidi"/>
      <w:b/>
      <w:bCs/>
      <w:kern w:val="2"/>
      <w:sz w:val="30"/>
      <w:szCs w:val="32"/>
    </w:rPr>
  </w:style>
  <w:style w:type="character" w:customStyle="1" w:styleId="Char2">
    <w:name w:val="正文文本 Char"/>
    <w:basedOn w:val="a0"/>
    <w:link w:val="a8"/>
    <w:semiHidden/>
    <w:qFormat/>
    <w:rPr>
      <w:kern w:val="2"/>
      <w:sz w:val="21"/>
      <w:szCs w:val="24"/>
    </w:rPr>
  </w:style>
  <w:style w:type="character" w:customStyle="1" w:styleId="Chara">
    <w:name w:val="正文首行缩进 Char"/>
    <w:basedOn w:val="Char2"/>
    <w:link w:val="af1"/>
    <w:semiHidden/>
    <w:qFormat/>
    <w:rPr>
      <w:kern w:val="2"/>
      <w:sz w:val="21"/>
      <w:szCs w:val="24"/>
    </w:rPr>
  </w:style>
  <w:style w:type="paragraph" w:customStyle="1" w:styleId="af8">
    <w:name w:val="图"/>
    <w:basedOn w:val="a"/>
    <w:qFormat/>
    <w:pPr>
      <w:keepNext/>
      <w:adjustRightInd w:val="0"/>
      <w:spacing w:before="60" w:after="60" w:line="300" w:lineRule="auto"/>
      <w:jc w:val="center"/>
      <w:textAlignment w:val="center"/>
    </w:pPr>
    <w:rPr>
      <w:snapToGrid w:val="0"/>
      <w:spacing w:val="20"/>
      <w:kern w:val="0"/>
      <w:sz w:val="24"/>
      <w:szCs w:val="20"/>
    </w:rPr>
  </w:style>
  <w:style w:type="paragraph" w:customStyle="1" w:styleId="TableParagraph">
    <w:name w:val="Table Paragraph"/>
    <w:basedOn w:val="a"/>
    <w:uiPriority w:val="1"/>
    <w:qFormat/>
    <w:rPr>
      <w:rFonts w:ascii="Noto Sans Mono CJK JP Regular" w:eastAsia="Noto Sans Mono CJK JP Regular" w:hAnsi="Noto Sans Mono CJK JP Regular" w:cs="Noto Sans Mono CJK JP Regular"/>
      <w:lang w:val="zh-CN" w:bidi="zh-CN"/>
    </w:rPr>
  </w:style>
  <w:style w:type="character" w:customStyle="1" w:styleId="font71">
    <w:name w:val="font71"/>
    <w:basedOn w:val="a0"/>
    <w:qFormat/>
    <w:rPr>
      <w:rFonts w:ascii="微软雅黑" w:eastAsia="微软雅黑" w:hAnsi="微软雅黑" w:cs="微软雅黑" w:hint="eastAsia"/>
      <w:color w:val="000000"/>
      <w:sz w:val="18"/>
      <w:szCs w:val="18"/>
      <w:u w:val="none"/>
    </w:rPr>
  </w:style>
  <w:style w:type="character" w:customStyle="1" w:styleId="font81">
    <w:name w:val="font81"/>
    <w:basedOn w:val="a0"/>
    <w:qFormat/>
    <w:rPr>
      <w:rFonts w:ascii="Tahoma" w:eastAsia="Tahoma" w:hAnsi="Tahoma" w:cs="Tahoma"/>
      <w:color w:val="000000"/>
      <w:sz w:val="18"/>
      <w:szCs w:val="18"/>
      <w:u w:val="none"/>
    </w:rPr>
  </w:style>
  <w:style w:type="character" w:customStyle="1" w:styleId="font11">
    <w:name w:val="font11"/>
    <w:basedOn w:val="a0"/>
    <w:qFormat/>
    <w:rPr>
      <w:rFonts w:ascii="宋体" w:eastAsia="宋体" w:hAnsi="宋体" w:cs="宋体" w:hint="eastAsia"/>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nhideWhenUsed="0" w:qFormat="1"/>
    <w:lsdException w:name="annotation text" w:semiHidden="0" w:unhideWhenUsed="0" w:qFormat="1"/>
    <w:lsdException w:name="header" w:semiHidden="0" w:unhideWhenUsed="0" w:qFormat="1"/>
    <w:lsdException w:name="footer" w:semiHidden="0" w:uiPriority="99" w:unhideWhenUsed="0" w:qFormat="1"/>
    <w:lsdException w:name="caption" w:uiPriority="35" w:qFormat="1"/>
    <w:lsdException w:name="envelope return" w:semiHidden="0" w:uiPriority="99" w:qFormat="1"/>
    <w:lsdException w:name="annotation reference" w:semiHidden="0" w:unhideWhenUsed="0" w:qFormat="1"/>
    <w:lsdException w:name="page number" w:semiHidden="0" w:unhideWhenUsed="0" w:qFormat="1"/>
    <w:lsdException w:name="Title" w:semiHidden="0" w:unhideWhenUsed="0" w:qFormat="1"/>
    <w:lsdException w:name="Default Paragraph Font" w:uiPriority="1" w:qFormat="1"/>
    <w:lsdException w:name="Body Text" w:qFormat="1"/>
    <w:lsdException w:name="Body Text Indent" w:semiHidden="0" w:unhideWhenUsed="0" w:qFormat="1"/>
    <w:lsdException w:name="Subtitle" w:semiHidden="0" w:uiPriority="11" w:unhideWhenUsed="0" w:qFormat="1"/>
    <w:lsdException w:name="Date" w:semiHidden="0" w:unhideWhenUsed="0" w:qFormat="1"/>
    <w:lsdException w:name="Body Text First Indent" w:qFormat="1"/>
    <w:lsdException w:name="Body Text First Indent 2" w:semiHidden="0" w:uiPriority="6" w:unhideWhenUsed="0" w:qFormat="1"/>
    <w:lsdException w:name="Body Text Indent 3" w:semiHidden="0" w:unhideWhenUsed="0" w:qFormat="1"/>
    <w:lsdException w:name="Hyperlink" w:semiHidden="0" w:uiPriority="99" w:unhideWhenUsed="0" w:qFormat="1"/>
    <w:lsdException w:name="Strong" w:semiHidden="0" w:uiPriority="22" w:unhideWhenUsed="0" w:qFormat="1"/>
    <w:lsdException w:name="Emphasis" w:semiHidden="0" w:unhideWhenUsed="0" w:qFormat="1"/>
    <w:lsdException w:name="Document Map" w:semiHidden="0" w:unhideWhenUsed="0" w:qFormat="1"/>
    <w:lsdException w:name="Plain Text" w:semiHidden="0" w:unhideWhenUsed="0" w:qFormat="1"/>
    <w:lsdException w:name="HTML Top of Form" w:uiPriority="99"/>
    <w:lsdException w:name="HTML Bottom of Form" w:uiPriority="99"/>
    <w:lsdException w:name="Normal (Web)" w:semiHidden="0" w:uiPriority="99" w:unhideWhenUsed="0" w:qFormat="1"/>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qFormat/>
    <w:pPr>
      <w:keepNext/>
      <w:adjustRightInd w:val="0"/>
      <w:spacing w:line="360" w:lineRule="auto"/>
      <w:jc w:val="center"/>
      <w:textAlignment w:val="baseline"/>
      <w:outlineLvl w:val="0"/>
    </w:pPr>
    <w:rPr>
      <w:kern w:val="0"/>
      <w:sz w:val="84"/>
      <w:szCs w:val="20"/>
    </w:rPr>
  </w:style>
  <w:style w:type="paragraph" w:styleId="20">
    <w:name w:val="heading 2"/>
    <w:basedOn w:val="a"/>
    <w:next w:val="a"/>
    <w:link w:val="2Char"/>
    <w:uiPriority w:val="9"/>
    <w:unhideWhenUsed/>
    <w:qFormat/>
    <w:pPr>
      <w:keepNext/>
      <w:keepLines/>
      <w:spacing w:before="260" w:after="260"/>
      <w:jc w:val="center"/>
      <w:outlineLvl w:val="1"/>
    </w:pPr>
    <w:rPr>
      <w:rFonts w:asciiTheme="majorHAnsi" w:eastAsiaTheme="majorEastAsia" w:hAnsiTheme="majorHAnsi" w:cstheme="majorBidi"/>
      <w:b/>
      <w:bCs/>
      <w:sz w:val="30"/>
      <w:szCs w:val="32"/>
    </w:rPr>
  </w:style>
  <w:style w:type="paragraph" w:styleId="3">
    <w:name w:val="heading 3"/>
    <w:basedOn w:val="a"/>
    <w:next w:val="a"/>
    <w:link w:val="3Char"/>
    <w:qFormat/>
    <w:pPr>
      <w:keepNext/>
      <w:keepLines/>
      <w:spacing w:before="120" w:after="120"/>
      <w:jc w:val="left"/>
      <w:outlineLvl w:val="2"/>
    </w:pPr>
    <w:rPr>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uiPriority w:val="6"/>
    <w:qFormat/>
    <w:pPr>
      <w:ind w:firstLine="420"/>
      <w:jc w:val="left"/>
    </w:pPr>
    <w:rPr>
      <w:rFonts w:ascii="Calibri" w:hAnsi="Calibri" w:cs="Calibri"/>
      <w:kern w:val="0"/>
    </w:rPr>
  </w:style>
  <w:style w:type="paragraph" w:styleId="a3">
    <w:name w:val="Body Text Indent"/>
    <w:basedOn w:val="a"/>
    <w:next w:val="a4"/>
    <w:link w:val="Char"/>
    <w:qFormat/>
    <w:pPr>
      <w:adjustRightInd w:val="0"/>
      <w:snapToGrid w:val="0"/>
      <w:spacing w:line="288" w:lineRule="auto"/>
      <w:ind w:firstLineChars="200" w:firstLine="560"/>
    </w:pPr>
    <w:rPr>
      <w:rFonts w:ascii="仿宋_GB2312" w:eastAsia="仿宋_GB2312"/>
      <w:sz w:val="28"/>
      <w:szCs w:val="20"/>
    </w:rPr>
  </w:style>
  <w:style w:type="paragraph" w:styleId="a4">
    <w:name w:val="envelope return"/>
    <w:basedOn w:val="a"/>
    <w:uiPriority w:val="99"/>
    <w:unhideWhenUsed/>
    <w:qFormat/>
    <w:pPr>
      <w:snapToGrid w:val="0"/>
    </w:pPr>
    <w:rPr>
      <w:rFonts w:ascii="Arial" w:hAnsi="Arial"/>
    </w:rPr>
  </w:style>
  <w:style w:type="paragraph" w:styleId="a5">
    <w:name w:val="Normal Indent"/>
    <w:basedOn w:val="a"/>
    <w:qFormat/>
    <w:pPr>
      <w:ind w:firstLineChars="200" w:firstLine="420"/>
    </w:pPr>
    <w:rPr>
      <w:szCs w:val="20"/>
    </w:rPr>
  </w:style>
  <w:style w:type="paragraph" w:styleId="a6">
    <w:name w:val="Document Map"/>
    <w:basedOn w:val="a"/>
    <w:link w:val="Char0"/>
    <w:qFormat/>
    <w:rPr>
      <w:rFonts w:ascii="宋体"/>
      <w:sz w:val="18"/>
      <w:szCs w:val="18"/>
    </w:rPr>
  </w:style>
  <w:style w:type="paragraph" w:styleId="a7">
    <w:name w:val="annotation text"/>
    <w:basedOn w:val="a"/>
    <w:link w:val="Char1"/>
    <w:qFormat/>
    <w:pPr>
      <w:jc w:val="left"/>
    </w:pPr>
  </w:style>
  <w:style w:type="paragraph" w:styleId="a8">
    <w:name w:val="Body Text"/>
    <w:basedOn w:val="a"/>
    <w:link w:val="Char2"/>
    <w:semiHidden/>
    <w:unhideWhenUsed/>
    <w:qFormat/>
    <w:pPr>
      <w:spacing w:after="120"/>
    </w:pPr>
  </w:style>
  <w:style w:type="paragraph" w:styleId="30">
    <w:name w:val="toc 3"/>
    <w:basedOn w:val="a"/>
    <w:next w:val="a"/>
    <w:uiPriority w:val="39"/>
    <w:unhideWhenUsed/>
    <w:qFormat/>
    <w:pPr>
      <w:widowControl/>
      <w:spacing w:after="100" w:line="276" w:lineRule="auto"/>
      <w:ind w:left="440"/>
      <w:jc w:val="left"/>
    </w:pPr>
    <w:rPr>
      <w:rFonts w:ascii="Calibri" w:hAnsi="Calibri"/>
      <w:kern w:val="0"/>
      <w:sz w:val="22"/>
      <w:szCs w:val="22"/>
    </w:rPr>
  </w:style>
  <w:style w:type="paragraph" w:styleId="a9">
    <w:name w:val="Plain Text"/>
    <w:basedOn w:val="a"/>
    <w:link w:val="Char3"/>
    <w:qFormat/>
    <w:rPr>
      <w:rFonts w:ascii="宋体" w:eastAsia="仿宋_GB2312" w:hAnsi="Courier New"/>
      <w:sz w:val="32"/>
      <w:szCs w:val="20"/>
    </w:rPr>
  </w:style>
  <w:style w:type="paragraph" w:styleId="aa">
    <w:name w:val="Date"/>
    <w:basedOn w:val="a"/>
    <w:next w:val="a"/>
    <w:link w:val="Char4"/>
    <w:qFormat/>
    <w:pPr>
      <w:ind w:leftChars="2500" w:left="100"/>
    </w:pPr>
  </w:style>
  <w:style w:type="paragraph" w:styleId="ab">
    <w:name w:val="Balloon Text"/>
    <w:basedOn w:val="a"/>
    <w:link w:val="Char5"/>
    <w:qFormat/>
    <w:rPr>
      <w:sz w:val="18"/>
      <w:szCs w:val="18"/>
    </w:rPr>
  </w:style>
  <w:style w:type="paragraph" w:styleId="ac">
    <w:name w:val="footer"/>
    <w:basedOn w:val="a"/>
    <w:link w:val="Char6"/>
    <w:uiPriority w:val="99"/>
    <w:qFormat/>
    <w:pPr>
      <w:tabs>
        <w:tab w:val="center" w:pos="4153"/>
        <w:tab w:val="right" w:pos="8306"/>
      </w:tabs>
      <w:snapToGrid w:val="0"/>
      <w:jc w:val="left"/>
    </w:pPr>
    <w:rPr>
      <w:sz w:val="18"/>
      <w:szCs w:val="18"/>
    </w:rPr>
  </w:style>
  <w:style w:type="paragraph" w:styleId="ad">
    <w:name w:val="header"/>
    <w:basedOn w:val="a"/>
    <w:link w:val="Char7"/>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widowControl/>
      <w:tabs>
        <w:tab w:val="left" w:pos="930"/>
        <w:tab w:val="right" w:leader="dot" w:pos="8630"/>
      </w:tabs>
      <w:jc w:val="left"/>
    </w:pPr>
    <w:rPr>
      <w:kern w:val="0"/>
      <w:sz w:val="24"/>
    </w:rPr>
  </w:style>
  <w:style w:type="paragraph" w:styleId="31">
    <w:name w:val="Body Text Indent 3"/>
    <w:basedOn w:val="a"/>
    <w:link w:val="3Char0"/>
    <w:qFormat/>
    <w:pPr>
      <w:adjustRightInd w:val="0"/>
      <w:snapToGrid w:val="0"/>
      <w:spacing w:line="276" w:lineRule="auto"/>
      <w:ind w:firstLine="560"/>
    </w:pPr>
    <w:rPr>
      <w:rFonts w:ascii="仿宋_GB2312" w:eastAsia="仿宋_GB2312"/>
      <w:color w:val="000000"/>
      <w:sz w:val="24"/>
      <w:szCs w:val="20"/>
    </w:rPr>
  </w:style>
  <w:style w:type="paragraph" w:styleId="21">
    <w:name w:val="toc 2"/>
    <w:basedOn w:val="a"/>
    <w:next w:val="a"/>
    <w:uiPriority w:val="39"/>
    <w:unhideWhenUsed/>
    <w:qFormat/>
    <w:pPr>
      <w:widowControl/>
      <w:spacing w:after="100" w:line="276" w:lineRule="auto"/>
      <w:ind w:left="220"/>
      <w:jc w:val="left"/>
    </w:pPr>
    <w:rPr>
      <w:rFonts w:ascii="Calibri" w:hAnsi="Calibri"/>
      <w:kern w:val="0"/>
      <w:sz w:val="22"/>
      <w:szCs w:val="22"/>
    </w:rPr>
  </w:style>
  <w:style w:type="paragraph" w:styleId="ae">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af">
    <w:name w:val="Title"/>
    <w:basedOn w:val="a"/>
    <w:link w:val="Char8"/>
    <w:qFormat/>
    <w:pPr>
      <w:jc w:val="center"/>
    </w:pPr>
    <w:rPr>
      <w:b/>
      <w:bCs/>
      <w:sz w:val="28"/>
    </w:rPr>
  </w:style>
  <w:style w:type="paragraph" w:styleId="af0">
    <w:name w:val="annotation subject"/>
    <w:basedOn w:val="a7"/>
    <w:next w:val="a7"/>
    <w:link w:val="Char9"/>
    <w:qFormat/>
    <w:rPr>
      <w:b/>
      <w:bCs/>
    </w:rPr>
  </w:style>
  <w:style w:type="paragraph" w:styleId="af1">
    <w:name w:val="Body Text First Indent"/>
    <w:basedOn w:val="a8"/>
    <w:link w:val="Chara"/>
    <w:semiHidden/>
    <w:unhideWhenUsed/>
    <w:qFormat/>
    <w:pPr>
      <w:ind w:firstLineChars="100" w:firstLine="420"/>
    </w:pPr>
  </w:style>
  <w:style w:type="table" w:styleId="af2">
    <w:name w:val="Table Grid"/>
    <w:basedOn w:val="a1"/>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3">
    <w:name w:val="page number"/>
    <w:basedOn w:val="a0"/>
    <w:qFormat/>
  </w:style>
  <w:style w:type="character" w:styleId="af4">
    <w:name w:val="Emphasis"/>
    <w:basedOn w:val="a0"/>
    <w:qFormat/>
    <w:rPr>
      <w:color w:val="CC0033"/>
    </w:rPr>
  </w:style>
  <w:style w:type="character" w:styleId="af5">
    <w:name w:val="Hyperlink"/>
    <w:basedOn w:val="a0"/>
    <w:uiPriority w:val="99"/>
    <w:qFormat/>
    <w:rPr>
      <w:color w:val="0000FF"/>
      <w:u w:val="single"/>
    </w:rPr>
  </w:style>
  <w:style w:type="character" w:styleId="af6">
    <w:name w:val="annotation reference"/>
    <w:basedOn w:val="a0"/>
    <w:qFormat/>
    <w:rPr>
      <w:sz w:val="21"/>
      <w:szCs w:val="21"/>
    </w:rPr>
  </w:style>
  <w:style w:type="paragraph" w:customStyle="1" w:styleId="11">
    <w:name w:val="无间隔1"/>
    <w:link w:val="Charb"/>
    <w:qFormat/>
    <w:rPr>
      <w:rFonts w:ascii="Calibri" w:eastAsia="宋体" w:hAnsi="Calibri" w:cs="Times New Roman"/>
      <w:sz w:val="22"/>
      <w:szCs w:val="22"/>
    </w:rPr>
  </w:style>
  <w:style w:type="paragraph" w:customStyle="1" w:styleId="CharCharCharCharCharCharCharCharCharChar">
    <w:name w:val="Char Char Char Char Char Char Char Char Char Char"/>
    <w:basedOn w:val="a"/>
    <w:qFormat/>
    <w:pPr>
      <w:widowControl/>
      <w:spacing w:after="160" w:line="240" w:lineRule="exact"/>
      <w:jc w:val="left"/>
    </w:pPr>
    <w:rPr>
      <w:rFonts w:ascii="Verdana" w:hAnsi="Verdana"/>
      <w:kern w:val="0"/>
      <w:sz w:val="20"/>
      <w:szCs w:val="20"/>
      <w:lang w:eastAsia="en-US"/>
    </w:rPr>
  </w:style>
  <w:style w:type="paragraph" w:customStyle="1" w:styleId="12">
    <w:name w:val="纯文本1"/>
    <w:basedOn w:val="a"/>
    <w:qFormat/>
    <w:pPr>
      <w:adjustRightInd w:val="0"/>
      <w:textAlignment w:val="baseline"/>
    </w:pPr>
    <w:rPr>
      <w:rFonts w:ascii="宋体" w:eastAsia="楷体_GB2312" w:hAnsi="Courier New"/>
      <w:sz w:val="26"/>
    </w:rPr>
  </w:style>
  <w:style w:type="paragraph" w:customStyle="1" w:styleId="13">
    <w:name w:val="列出段落1"/>
    <w:basedOn w:val="a"/>
    <w:qFormat/>
    <w:pPr>
      <w:ind w:firstLineChars="200" w:firstLine="420"/>
    </w:pPr>
  </w:style>
  <w:style w:type="paragraph" w:customStyle="1" w:styleId="22">
    <w:name w:val="列出段落2"/>
    <w:basedOn w:val="a"/>
    <w:qFormat/>
    <w:pPr>
      <w:ind w:firstLineChars="200" w:firstLine="420"/>
    </w:pPr>
    <w:rPr>
      <w:rFonts w:ascii="Calibri" w:hAnsi="Calibri"/>
      <w:szCs w:val="22"/>
    </w:rPr>
  </w:style>
  <w:style w:type="paragraph" w:customStyle="1" w:styleId="CharCharCharCharCharCharChar">
    <w:name w:val="Char Char Char Char Char Char Char"/>
    <w:basedOn w:val="a"/>
    <w:qFormat/>
    <w:rPr>
      <w:rFonts w:ascii="Tahoma" w:hAnsi="Tahoma" w:cs="仿宋_GB2312"/>
      <w:sz w:val="24"/>
      <w:szCs w:val="28"/>
    </w:rPr>
  </w:style>
  <w:style w:type="paragraph" w:customStyle="1" w:styleId="TOC1">
    <w:name w:val="TOC 标题1"/>
    <w:basedOn w:val="1"/>
    <w:next w:val="a"/>
    <w:uiPriority w:val="39"/>
    <w:unhideWhenUsed/>
    <w:qFormat/>
    <w:pPr>
      <w:keepLines/>
      <w:widowControl/>
      <w:adjustRightInd/>
      <w:spacing w:before="480" w:line="276" w:lineRule="auto"/>
      <w:jc w:val="left"/>
      <w:textAlignment w:val="auto"/>
      <w:outlineLvl w:val="9"/>
    </w:pPr>
    <w:rPr>
      <w:rFonts w:ascii="Cambria" w:hAnsi="Cambria"/>
      <w:b/>
      <w:bCs/>
      <w:color w:val="365F90"/>
      <w:szCs w:val="28"/>
    </w:rPr>
  </w:style>
  <w:style w:type="character" w:customStyle="1" w:styleId="1Char">
    <w:name w:val="标题 1 Char"/>
    <w:basedOn w:val="a0"/>
    <w:link w:val="1"/>
    <w:qFormat/>
    <w:rPr>
      <w:sz w:val="84"/>
    </w:rPr>
  </w:style>
  <w:style w:type="character" w:customStyle="1" w:styleId="headline-content2">
    <w:name w:val="headline-content2"/>
    <w:basedOn w:val="a0"/>
    <w:qFormat/>
  </w:style>
  <w:style w:type="character" w:customStyle="1" w:styleId="Char4">
    <w:name w:val="日期 Char"/>
    <w:basedOn w:val="a0"/>
    <w:link w:val="aa"/>
    <w:qFormat/>
    <w:rPr>
      <w:rFonts w:ascii="Times New Roman" w:eastAsia="宋体" w:hAnsi="Times New Roman" w:cs="Times New Roman"/>
      <w:szCs w:val="24"/>
    </w:rPr>
  </w:style>
  <w:style w:type="character" w:customStyle="1" w:styleId="Char0">
    <w:name w:val="文档结构图 Char"/>
    <w:basedOn w:val="a0"/>
    <w:link w:val="a6"/>
    <w:qFormat/>
    <w:rPr>
      <w:rFonts w:ascii="宋体" w:hAnsi="Times New Roman"/>
      <w:kern w:val="2"/>
      <w:sz w:val="18"/>
      <w:szCs w:val="18"/>
    </w:rPr>
  </w:style>
  <w:style w:type="character" w:customStyle="1" w:styleId="Char1">
    <w:name w:val="批注文字 Char"/>
    <w:basedOn w:val="a0"/>
    <w:link w:val="a7"/>
    <w:qFormat/>
    <w:rPr>
      <w:rFonts w:ascii="Times New Roman" w:eastAsia="宋体" w:hAnsi="Times New Roman" w:cs="Times New Roman"/>
      <w:szCs w:val="24"/>
    </w:rPr>
  </w:style>
  <w:style w:type="character" w:customStyle="1" w:styleId="Char7">
    <w:name w:val="页眉 Char"/>
    <w:basedOn w:val="a0"/>
    <w:link w:val="ad"/>
    <w:qFormat/>
    <w:rPr>
      <w:sz w:val="18"/>
      <w:szCs w:val="18"/>
    </w:rPr>
  </w:style>
  <w:style w:type="character" w:customStyle="1" w:styleId="Char5">
    <w:name w:val="批注框文本 Char"/>
    <w:basedOn w:val="a0"/>
    <w:link w:val="ab"/>
    <w:qFormat/>
    <w:rPr>
      <w:rFonts w:ascii="Times New Roman" w:eastAsia="宋体" w:hAnsi="Times New Roman" w:cs="Times New Roman"/>
      <w:sz w:val="18"/>
      <w:szCs w:val="18"/>
    </w:rPr>
  </w:style>
  <w:style w:type="character" w:customStyle="1" w:styleId="3Char0">
    <w:name w:val="正文文本缩进 3 Char"/>
    <w:basedOn w:val="a0"/>
    <w:link w:val="31"/>
    <w:qFormat/>
    <w:rPr>
      <w:rFonts w:ascii="仿宋_GB2312" w:eastAsia="仿宋_GB2312" w:hAnsi="Times New Roman" w:cs="Times New Roman"/>
      <w:color w:val="000000"/>
      <w:sz w:val="24"/>
      <w:szCs w:val="20"/>
    </w:rPr>
  </w:style>
  <w:style w:type="character" w:customStyle="1" w:styleId="Char8">
    <w:name w:val="标题 Char"/>
    <w:basedOn w:val="a0"/>
    <w:link w:val="af"/>
    <w:qFormat/>
    <w:rPr>
      <w:rFonts w:ascii="Times New Roman" w:hAnsi="Times New Roman"/>
      <w:b/>
      <w:bCs/>
      <w:kern w:val="2"/>
      <w:sz w:val="28"/>
      <w:szCs w:val="24"/>
    </w:rPr>
  </w:style>
  <w:style w:type="character" w:customStyle="1" w:styleId="Char6">
    <w:name w:val="页脚 Char"/>
    <w:basedOn w:val="a0"/>
    <w:link w:val="ac"/>
    <w:uiPriority w:val="99"/>
    <w:qFormat/>
    <w:rPr>
      <w:sz w:val="18"/>
      <w:szCs w:val="18"/>
    </w:rPr>
  </w:style>
  <w:style w:type="character" w:customStyle="1" w:styleId="Charb">
    <w:name w:val="无间隔 Char"/>
    <w:basedOn w:val="a0"/>
    <w:link w:val="11"/>
    <w:qFormat/>
    <w:rPr>
      <w:sz w:val="22"/>
      <w:szCs w:val="22"/>
      <w:lang w:val="en-US" w:eastAsia="zh-CN" w:bidi="ar-SA"/>
    </w:rPr>
  </w:style>
  <w:style w:type="character" w:customStyle="1" w:styleId="Char3">
    <w:name w:val="纯文本 Char"/>
    <w:basedOn w:val="a0"/>
    <w:link w:val="a9"/>
    <w:qFormat/>
    <w:rPr>
      <w:rFonts w:ascii="宋体" w:eastAsia="仿宋_GB2312" w:hAnsi="Courier New" w:cs="Times New Roman"/>
      <w:sz w:val="32"/>
      <w:szCs w:val="20"/>
    </w:rPr>
  </w:style>
  <w:style w:type="character" w:customStyle="1" w:styleId="Char9">
    <w:name w:val="批注主题 Char"/>
    <w:basedOn w:val="Char1"/>
    <w:link w:val="af0"/>
    <w:qFormat/>
    <w:rPr>
      <w:rFonts w:ascii="Times New Roman" w:eastAsia="宋体" w:hAnsi="Times New Roman" w:cs="Times New Roman"/>
      <w:b/>
      <w:bCs/>
      <w:szCs w:val="24"/>
    </w:rPr>
  </w:style>
  <w:style w:type="character" w:customStyle="1" w:styleId="3Char">
    <w:name w:val="标题 3 Char"/>
    <w:basedOn w:val="a0"/>
    <w:link w:val="3"/>
    <w:qFormat/>
    <w:rPr>
      <w:b/>
      <w:bCs/>
      <w:kern w:val="2"/>
      <w:sz w:val="24"/>
      <w:szCs w:val="32"/>
    </w:rPr>
  </w:style>
  <w:style w:type="character" w:customStyle="1" w:styleId="Char">
    <w:name w:val="正文文本缩进 Char"/>
    <w:basedOn w:val="a0"/>
    <w:link w:val="a3"/>
    <w:qFormat/>
    <w:rPr>
      <w:rFonts w:ascii="仿宋_GB2312" w:eastAsia="仿宋_GB2312" w:hAnsi="Times New Roman" w:cs="Times New Roman"/>
      <w:sz w:val="28"/>
      <w:szCs w:val="20"/>
    </w:rPr>
  </w:style>
  <w:style w:type="paragraph" w:styleId="af7">
    <w:name w:val="List Paragraph"/>
    <w:basedOn w:val="a"/>
    <w:uiPriority w:val="99"/>
    <w:unhideWhenUsed/>
    <w:qFormat/>
    <w:pPr>
      <w:ind w:firstLineChars="200" w:firstLine="420"/>
    </w:pPr>
  </w:style>
  <w:style w:type="character" w:customStyle="1" w:styleId="2Char">
    <w:name w:val="标题 2 Char"/>
    <w:basedOn w:val="a0"/>
    <w:link w:val="20"/>
    <w:uiPriority w:val="9"/>
    <w:qFormat/>
    <w:rPr>
      <w:rFonts w:asciiTheme="majorHAnsi" w:eastAsiaTheme="majorEastAsia" w:hAnsiTheme="majorHAnsi" w:cstheme="majorBidi"/>
      <w:b/>
      <w:bCs/>
      <w:kern w:val="2"/>
      <w:sz w:val="30"/>
      <w:szCs w:val="32"/>
    </w:rPr>
  </w:style>
  <w:style w:type="character" w:customStyle="1" w:styleId="Char2">
    <w:name w:val="正文文本 Char"/>
    <w:basedOn w:val="a0"/>
    <w:link w:val="a8"/>
    <w:semiHidden/>
    <w:qFormat/>
    <w:rPr>
      <w:kern w:val="2"/>
      <w:sz w:val="21"/>
      <w:szCs w:val="24"/>
    </w:rPr>
  </w:style>
  <w:style w:type="character" w:customStyle="1" w:styleId="Chara">
    <w:name w:val="正文首行缩进 Char"/>
    <w:basedOn w:val="Char2"/>
    <w:link w:val="af1"/>
    <w:semiHidden/>
    <w:qFormat/>
    <w:rPr>
      <w:kern w:val="2"/>
      <w:sz w:val="21"/>
      <w:szCs w:val="24"/>
    </w:rPr>
  </w:style>
  <w:style w:type="paragraph" w:customStyle="1" w:styleId="af8">
    <w:name w:val="图"/>
    <w:basedOn w:val="a"/>
    <w:qFormat/>
    <w:pPr>
      <w:keepNext/>
      <w:adjustRightInd w:val="0"/>
      <w:spacing w:before="60" w:after="60" w:line="300" w:lineRule="auto"/>
      <w:jc w:val="center"/>
      <w:textAlignment w:val="center"/>
    </w:pPr>
    <w:rPr>
      <w:snapToGrid w:val="0"/>
      <w:spacing w:val="20"/>
      <w:kern w:val="0"/>
      <w:sz w:val="24"/>
      <w:szCs w:val="20"/>
    </w:rPr>
  </w:style>
  <w:style w:type="paragraph" w:customStyle="1" w:styleId="TableParagraph">
    <w:name w:val="Table Paragraph"/>
    <w:basedOn w:val="a"/>
    <w:uiPriority w:val="1"/>
    <w:qFormat/>
    <w:rPr>
      <w:rFonts w:ascii="Noto Sans Mono CJK JP Regular" w:eastAsia="Noto Sans Mono CJK JP Regular" w:hAnsi="Noto Sans Mono CJK JP Regular" w:cs="Noto Sans Mono CJK JP Regular"/>
      <w:lang w:val="zh-CN" w:bidi="zh-CN"/>
    </w:rPr>
  </w:style>
  <w:style w:type="character" w:customStyle="1" w:styleId="font71">
    <w:name w:val="font71"/>
    <w:basedOn w:val="a0"/>
    <w:qFormat/>
    <w:rPr>
      <w:rFonts w:ascii="微软雅黑" w:eastAsia="微软雅黑" w:hAnsi="微软雅黑" w:cs="微软雅黑" w:hint="eastAsia"/>
      <w:color w:val="000000"/>
      <w:sz w:val="18"/>
      <w:szCs w:val="18"/>
      <w:u w:val="none"/>
    </w:rPr>
  </w:style>
  <w:style w:type="character" w:customStyle="1" w:styleId="font81">
    <w:name w:val="font81"/>
    <w:basedOn w:val="a0"/>
    <w:qFormat/>
    <w:rPr>
      <w:rFonts w:ascii="Tahoma" w:eastAsia="Tahoma" w:hAnsi="Tahoma" w:cs="Tahoma"/>
      <w:color w:val="000000"/>
      <w:sz w:val="18"/>
      <w:szCs w:val="18"/>
      <w:u w:val="none"/>
    </w:rPr>
  </w:style>
  <w:style w:type="character" w:customStyle="1" w:styleId="font11">
    <w:name w:val="font11"/>
    <w:basedOn w:val="a0"/>
    <w:qFormat/>
    <w:rPr>
      <w:rFonts w:ascii="宋体" w:eastAsia="宋体" w:hAnsi="宋体" w:cs="宋体" w:hint="eastAsia"/>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AA9FDD-CA41-442A-A728-42F8388B6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24</Pages>
  <Words>1560</Words>
  <Characters>8895</Characters>
  <Application>Microsoft Office Word</Application>
  <DocSecurity>0</DocSecurity>
  <Lines>74</Lines>
  <Paragraphs>20</Paragraphs>
  <ScaleCrop>false</ScaleCrop>
  <Company>Sky123.Org</Company>
  <LinksUpToDate>false</LinksUpToDate>
  <CharactersWithSpaces>10435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wangxiaoxiao</dc:creator>
  <cp:lastModifiedBy>china</cp:lastModifiedBy>
  <cp:revision>12</cp:revision>
  <cp:lastPrinted>2021-03-10T03:25:00Z</cp:lastPrinted>
  <dcterms:created xsi:type="dcterms:W3CDTF">2021-08-31T05:45:00Z</dcterms:created>
  <dcterms:modified xsi:type="dcterms:W3CDTF">2021-09-08T08:38:00Z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C1F99606DF77412EA5121DC480B6B539</vt:lpwstr>
  </property>
</Properties>
</file>