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A80" w:rsidRDefault="00CE1D1C">
      <w:pPr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先研院后勤保障联络单</w:t>
      </w:r>
    </w:p>
    <w:p w:rsidR="006D3A80" w:rsidRDefault="003A471C">
      <w:pPr>
        <w:rPr>
          <w:rFonts w:ascii="宋体" w:hAnsi="宋体"/>
          <w:szCs w:val="21"/>
        </w:rPr>
      </w:pPr>
      <w:r>
        <w:rPr>
          <w:rFonts w:ascii="黑体" w:eastAsia="黑体" w:hAnsi="宋体" w:hint="eastAsia"/>
          <w:sz w:val="18"/>
          <w:szCs w:val="18"/>
        </w:rPr>
        <w:t xml:space="preserve"> </w:t>
      </w:r>
      <w:r w:rsidR="00CE1D1C">
        <w:rPr>
          <w:rFonts w:ascii="黑体" w:eastAsia="黑体" w:hAnsi="宋体" w:hint="eastAsia"/>
          <w:sz w:val="18"/>
          <w:szCs w:val="18"/>
        </w:rPr>
        <w:t xml:space="preserve">年 </w:t>
      </w:r>
      <w:r>
        <w:rPr>
          <w:rFonts w:ascii="黑体" w:eastAsia="黑体" w:hAnsi="宋体" w:hint="eastAsia"/>
          <w:sz w:val="18"/>
          <w:szCs w:val="18"/>
        </w:rPr>
        <w:t xml:space="preserve">  </w:t>
      </w:r>
      <w:r w:rsidR="00CE1D1C">
        <w:rPr>
          <w:rFonts w:ascii="黑体" w:eastAsia="黑体" w:hAnsi="宋体" w:hint="eastAsia"/>
          <w:sz w:val="18"/>
          <w:szCs w:val="18"/>
        </w:rPr>
        <w:t xml:space="preserve">月 </w:t>
      </w:r>
      <w:r>
        <w:rPr>
          <w:rFonts w:ascii="黑体" w:eastAsia="黑体" w:hAnsi="宋体" w:hint="eastAsia"/>
          <w:sz w:val="18"/>
          <w:szCs w:val="18"/>
        </w:rPr>
        <w:t xml:space="preserve"> </w:t>
      </w:r>
      <w:r w:rsidR="00CE1D1C">
        <w:rPr>
          <w:rFonts w:ascii="黑体" w:eastAsia="黑体" w:hAnsi="宋体" w:hint="eastAsia"/>
          <w:sz w:val="18"/>
          <w:szCs w:val="18"/>
        </w:rPr>
        <w:t xml:space="preserve"> 日</w:t>
      </w:r>
    </w:p>
    <w:tbl>
      <w:tblPr>
        <w:tblpPr w:leftFromText="180" w:rightFromText="180" w:vertAnchor="text" w:horzAnchor="page" w:tblpX="1146" w:tblpY="208"/>
        <w:tblOverlap w:val="never"/>
        <w:tblW w:w="9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5"/>
        <w:gridCol w:w="87"/>
        <w:gridCol w:w="1712"/>
        <w:gridCol w:w="1172"/>
        <w:gridCol w:w="818"/>
        <w:gridCol w:w="383"/>
        <w:gridCol w:w="502"/>
        <w:gridCol w:w="298"/>
        <w:gridCol w:w="870"/>
        <w:gridCol w:w="2803"/>
      </w:tblGrid>
      <w:tr w:rsidR="006D3A80">
        <w:trPr>
          <w:trHeight w:val="156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3A80" w:rsidRDefault="00CE1D1C">
            <w:pPr>
              <w:tabs>
                <w:tab w:val="left" w:pos="915"/>
              </w:tabs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部    门</w:t>
            </w:r>
          </w:p>
        </w:tc>
        <w:tc>
          <w:tcPr>
            <w:tcW w:w="1800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3A80" w:rsidRDefault="006D3A80">
            <w:pPr>
              <w:spacing w:line="360" w:lineRule="exact"/>
              <w:ind w:left="3267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11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经 办 人</w:t>
            </w:r>
          </w:p>
        </w:tc>
        <w:tc>
          <w:tcPr>
            <w:tcW w:w="1703" w:type="dxa"/>
            <w:gridSpan w:val="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3A80" w:rsidRDefault="006D3A80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116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联系电话</w:t>
            </w:r>
          </w:p>
        </w:tc>
        <w:tc>
          <w:tcPr>
            <w:tcW w:w="280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3A80" w:rsidRDefault="006D3A8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6D3A80">
        <w:trPr>
          <w:trHeight w:val="537"/>
        </w:trPr>
        <w:tc>
          <w:tcPr>
            <w:tcW w:w="10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活动名称</w:t>
            </w:r>
          </w:p>
        </w:tc>
        <w:tc>
          <w:tcPr>
            <w:tcW w:w="8644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3A80" w:rsidRDefault="006D3A8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6D3A80">
        <w:trPr>
          <w:trHeight w:val="354"/>
        </w:trPr>
        <w:tc>
          <w:tcPr>
            <w:tcW w:w="10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D3A80" w:rsidRDefault="006D3A80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8644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布标内容：</w:t>
            </w:r>
          </w:p>
        </w:tc>
      </w:tr>
      <w:tr w:rsidR="006D3A80">
        <w:trPr>
          <w:trHeight w:val="462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参会人数</w:t>
            </w:r>
          </w:p>
        </w:tc>
        <w:tc>
          <w:tcPr>
            <w:tcW w:w="8644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      ）人，附参会人员名单、会议内容和议程。</w:t>
            </w:r>
          </w:p>
        </w:tc>
      </w:tr>
      <w:tr w:rsidR="006D3A80">
        <w:trPr>
          <w:trHeight w:val="786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车辆安排</w:t>
            </w:r>
          </w:p>
        </w:tc>
        <w:tc>
          <w:tcPr>
            <w:tcW w:w="8644" w:type="dxa"/>
            <w:gridSpan w:val="9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□轿车（    ）辆  □客车（    ）辆  □货车（    ）辆  □商务车（    ）辆  □其他</w:t>
            </w:r>
          </w:p>
          <w:p w:rsidR="006D3A80" w:rsidRDefault="00CE1D1C">
            <w:pPr>
              <w:spacing w:line="360" w:lineRule="exac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停放区域：</w:t>
            </w:r>
          </w:p>
        </w:tc>
      </w:tr>
      <w:tr w:rsidR="006D3A80">
        <w:trPr>
          <w:trHeight w:val="1043"/>
        </w:trPr>
        <w:tc>
          <w:tcPr>
            <w:tcW w:w="103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活</w:t>
            </w:r>
          </w:p>
          <w:p w:rsidR="006D3A80" w:rsidRDefault="00CE1D1C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动</w:t>
            </w:r>
          </w:p>
          <w:p w:rsidR="006D3A80" w:rsidRDefault="00CE1D1C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安</w:t>
            </w:r>
          </w:p>
          <w:p w:rsidR="006D3A80" w:rsidRDefault="00CE1D1C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排</w:t>
            </w:r>
          </w:p>
        </w:tc>
        <w:tc>
          <w:tcPr>
            <w:tcW w:w="8644" w:type="dxa"/>
            <w:gridSpan w:val="9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场地：□号会议室 ； □报告厅 ；□教室。</w:t>
            </w:r>
          </w:p>
          <w:p w:rsidR="006D3A80" w:rsidRDefault="00CE1D1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时间：</w:t>
            </w:r>
            <w:r w:rsidR="003A471C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 w:rsidR="003A471C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  <w:r w:rsid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="003A471C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时～</w:t>
            </w:r>
            <w:r w:rsidR="003A471C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月</w:t>
            </w:r>
            <w:r w:rsidR="003A471C" w:rsidRPr="004601D9">
              <w:rPr>
                <w:rFonts w:ascii="宋体" w:hAnsi="宋体" w:hint="eastAsia"/>
                <w:i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日</w:t>
            </w:r>
            <w:r w:rsidR="003A471C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时；</w:t>
            </w:r>
          </w:p>
          <w:p w:rsidR="006D3A80" w:rsidRDefault="00CE1D1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要求：□茶水（免费提供20人以内的茶水服务）□矿泉水（收费）□投影屏幕 □果盘、茶歇（收费） □话筒  □坐席卡（免费提供席卡座）□布标（收费） □租车（收费） □订餐（按实际结算） □免费订酒店宾馆 □其他  涉及其他收费项费用另行结算。教室、小会议室提供1名客服服务，大会议室、报告厅提供2名客服服务。</w:t>
            </w:r>
          </w:p>
        </w:tc>
      </w:tr>
      <w:tr w:rsidR="006D3A80">
        <w:trPr>
          <w:trHeight w:val="858"/>
        </w:trPr>
        <w:tc>
          <w:tcPr>
            <w:tcW w:w="10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D3A80" w:rsidRDefault="006D3A80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</w:p>
        </w:tc>
        <w:tc>
          <w:tcPr>
            <w:tcW w:w="8644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住宿：1、园区内标准间</w:t>
            </w:r>
            <w:r w:rsid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间，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元/间，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 w:rsid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天；钟点房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>_ _</w:t>
            </w:r>
            <w:r>
              <w:rPr>
                <w:rFonts w:ascii="宋体" w:hAnsi="宋体" w:hint="eastAsia"/>
                <w:sz w:val="18"/>
                <w:szCs w:val="18"/>
              </w:rPr>
              <w:t>间，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元/间，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天；专家流动公寓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>__</w:t>
            </w:r>
            <w:r>
              <w:rPr>
                <w:rFonts w:ascii="宋体" w:hAnsi="宋体" w:hint="eastAsia"/>
                <w:sz w:val="18"/>
                <w:szCs w:val="18"/>
              </w:rPr>
              <w:t>间，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元/间</w:t>
            </w:r>
            <w:r w:rsidR="004601D9">
              <w:rPr>
                <w:rFonts w:ascii="宋体" w:hAnsi="宋体" w:hint="eastAsia"/>
                <w:sz w:val="18"/>
                <w:szCs w:val="18"/>
              </w:rPr>
              <w:t>,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天；合计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元，附住宿人员名单，活动结束后据实结算支付。2、院外预订</w:t>
            </w:r>
          </w:p>
        </w:tc>
      </w:tr>
      <w:tr w:rsidR="006D3A80">
        <w:trPr>
          <w:trHeight w:val="998"/>
        </w:trPr>
        <w:tc>
          <w:tcPr>
            <w:tcW w:w="10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D3A80" w:rsidRDefault="006D3A80">
            <w:pPr>
              <w:spacing w:line="360" w:lineRule="exact"/>
            </w:pPr>
          </w:p>
        </w:tc>
        <w:tc>
          <w:tcPr>
            <w:tcW w:w="8644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就餐：1、园区食堂自助餐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元/人，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人；包厢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间，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人；大伙菜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>元/人</w:t>
            </w:r>
            <w:r w:rsidR="004601D9">
              <w:rPr>
                <w:rFonts w:ascii="宋体" w:hAnsi="宋体" w:hint="eastAsia"/>
                <w:sz w:val="18"/>
                <w:szCs w:val="18"/>
              </w:rPr>
              <w:t>,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</w:t>
            </w:r>
            <w:r>
              <w:rPr>
                <w:rFonts w:ascii="宋体" w:hAnsi="宋体" w:hint="eastAsia"/>
                <w:sz w:val="18"/>
                <w:szCs w:val="18"/>
              </w:rPr>
              <w:t>人；合计预算</w:t>
            </w:r>
            <w:r w:rsidR="004601D9" w:rsidRPr="004601D9"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hint="eastAsia"/>
                <w:sz w:val="18"/>
                <w:szCs w:val="18"/>
              </w:rPr>
              <w:t>元，就餐费用事后按实际发生费用结算支付。2、院外订餐。</w:t>
            </w:r>
          </w:p>
        </w:tc>
      </w:tr>
      <w:tr w:rsidR="006D3A80">
        <w:trPr>
          <w:trHeight w:val="854"/>
        </w:trPr>
        <w:tc>
          <w:tcPr>
            <w:tcW w:w="103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D3A80" w:rsidRDefault="006D3A80">
            <w:pPr>
              <w:spacing w:line="360" w:lineRule="exact"/>
            </w:pPr>
          </w:p>
        </w:tc>
        <w:tc>
          <w:tcPr>
            <w:tcW w:w="8644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会务服务（布展、广告制作、舞台设计、礼仪客服等）：</w:t>
            </w:r>
          </w:p>
          <w:p w:rsidR="006D3A80" w:rsidRDefault="00CE1D1C">
            <w:pPr>
              <w:spacing w:line="36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（据实结算支付）。</w:t>
            </w:r>
          </w:p>
        </w:tc>
      </w:tr>
      <w:tr w:rsidR="006D3A80">
        <w:trPr>
          <w:trHeight w:val="482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会议</w:t>
            </w:r>
          </w:p>
          <w:p w:rsidR="006D3A80" w:rsidRDefault="00CE1D1C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用品</w:t>
            </w:r>
          </w:p>
        </w:tc>
        <w:tc>
          <w:tcPr>
            <w:tcW w:w="8644" w:type="dxa"/>
            <w:gridSpan w:val="9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□黑色水笔  □红色水笔  □铅笔  □笔记本 □便签纸 □资料袋  □其他 按实际使用收费</w:t>
            </w:r>
          </w:p>
        </w:tc>
      </w:tr>
      <w:tr w:rsidR="006D3A80">
        <w:trPr>
          <w:trHeight w:val="277"/>
        </w:trPr>
        <w:tc>
          <w:tcPr>
            <w:tcW w:w="10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jc w:val="center"/>
              <w:rPr>
                <w:rFonts w:ascii="黑体" w:eastAsia="黑体" w:hAnsi="宋体"/>
                <w:sz w:val="18"/>
                <w:szCs w:val="18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费用预算</w:t>
            </w:r>
          </w:p>
        </w:tc>
        <w:tc>
          <w:tcPr>
            <w:tcW w:w="2972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D3A80" w:rsidRDefault="006D3A8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2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ind w:firstLineChars="200" w:firstLine="36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大写</w:t>
            </w:r>
          </w:p>
        </w:tc>
        <w:tc>
          <w:tcPr>
            <w:tcW w:w="4471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3A80" w:rsidRDefault="006D3A80">
            <w:pPr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6D3A80">
        <w:trPr>
          <w:trHeight w:val="846"/>
        </w:trPr>
        <w:tc>
          <w:tcPr>
            <w:tcW w:w="11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3A80" w:rsidRDefault="00CE1D1C">
            <w:pPr>
              <w:widowControl/>
              <w:spacing w:line="360" w:lineRule="exact"/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申请部门</w:t>
            </w:r>
          </w:p>
          <w:p w:rsidR="006D3A80" w:rsidRDefault="00CE1D1C">
            <w:pPr>
              <w:widowControl/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签字（盖章）</w:t>
            </w:r>
          </w:p>
        </w:tc>
        <w:tc>
          <w:tcPr>
            <w:tcW w:w="370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3A80" w:rsidRDefault="006D3A80">
            <w:pPr>
              <w:widowControl/>
              <w:spacing w:line="360" w:lineRule="exact"/>
              <w:rPr>
                <w:rFonts w:ascii="宋体" w:hAnsi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8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D3A80" w:rsidRDefault="00792B33">
            <w:pPr>
              <w:widowControl/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资产与后勤保障部</w:t>
            </w:r>
            <w:r w:rsidR="00CE1D1C">
              <w:rPr>
                <w:rFonts w:ascii="宋体" w:hAnsi="宋体" w:hint="eastAsia"/>
                <w:sz w:val="18"/>
                <w:szCs w:val="18"/>
              </w:rPr>
              <w:t>签字</w:t>
            </w:r>
          </w:p>
          <w:p w:rsidR="006D3A80" w:rsidRDefault="00CE1D1C">
            <w:pPr>
              <w:widowControl/>
              <w:spacing w:line="3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（盖章）</w:t>
            </w:r>
          </w:p>
        </w:tc>
        <w:tc>
          <w:tcPr>
            <w:tcW w:w="367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3A80" w:rsidRDefault="006D3A80">
            <w:pPr>
              <w:widowControl/>
              <w:spacing w:line="360" w:lineRule="exact"/>
              <w:rPr>
                <w:rFonts w:ascii="宋体" w:hAnsi="宋体"/>
                <w:sz w:val="18"/>
                <w:szCs w:val="18"/>
              </w:rPr>
            </w:pPr>
          </w:p>
        </w:tc>
      </w:tr>
      <w:tr w:rsidR="006D3A80">
        <w:trPr>
          <w:trHeight w:val="1223"/>
        </w:trPr>
        <w:tc>
          <w:tcPr>
            <w:tcW w:w="9680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D3A80" w:rsidRDefault="00CE1D1C">
            <w:pPr>
              <w:spacing w:line="360" w:lineRule="exact"/>
              <w:rPr>
                <w:rFonts w:ascii="黑体" w:eastAsia="黑体" w:hAnsi="宋体"/>
                <w:sz w:val="18"/>
                <w:szCs w:val="18"/>
                <w:u w:val="single"/>
              </w:rPr>
            </w:pPr>
            <w:r>
              <w:rPr>
                <w:rFonts w:ascii="黑体" w:eastAsia="黑体" w:hAnsi="宋体" w:hint="eastAsia"/>
                <w:sz w:val="18"/>
                <w:szCs w:val="18"/>
              </w:rPr>
              <w:t>备注：</w:t>
            </w:r>
          </w:p>
          <w:p w:rsidR="006D3A80" w:rsidRDefault="006D3A80">
            <w:pPr>
              <w:spacing w:line="360" w:lineRule="exact"/>
              <w:rPr>
                <w:rFonts w:ascii="黑体" w:eastAsia="黑体" w:hAnsi="宋体"/>
                <w:sz w:val="18"/>
                <w:szCs w:val="18"/>
                <w:u w:val="single"/>
              </w:rPr>
            </w:pPr>
          </w:p>
        </w:tc>
      </w:tr>
    </w:tbl>
    <w:p w:rsidR="006D3A80" w:rsidRDefault="006D3A80">
      <w:pPr>
        <w:spacing w:line="360" w:lineRule="exact"/>
        <w:rPr>
          <w:rFonts w:ascii="楷体_GB2312" w:eastAsia="楷体_GB2312" w:hAnsi="宋体"/>
          <w:szCs w:val="21"/>
        </w:rPr>
      </w:pPr>
    </w:p>
    <w:p w:rsidR="006D3A80" w:rsidRDefault="00CE1D1C">
      <w:pPr>
        <w:spacing w:line="360" w:lineRule="exact"/>
        <w:rPr>
          <w:rFonts w:ascii="宋体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物业确认，拟安排负责此次会务接待，联系电话。</w:t>
      </w:r>
    </w:p>
    <w:p w:rsidR="006D3A80" w:rsidRDefault="00CE1D1C">
      <w:pPr>
        <w:spacing w:line="360" w:lineRule="exact"/>
        <w:jc w:val="center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签字（盖章）：</w:t>
      </w:r>
    </w:p>
    <w:p w:rsidR="006D3A80" w:rsidRDefault="006D3A80">
      <w:pPr>
        <w:rPr>
          <w:rFonts w:ascii="宋体" w:hAnsi="宋体"/>
          <w:szCs w:val="21"/>
        </w:rPr>
      </w:pPr>
    </w:p>
    <w:p w:rsidR="006D3A80" w:rsidRDefault="006D3A80"/>
    <w:sectPr w:rsidR="006D3A80" w:rsidSect="006D3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988" w:rsidRDefault="00850988" w:rsidP="003A471C">
      <w:r>
        <w:separator/>
      </w:r>
    </w:p>
  </w:endnote>
  <w:endnote w:type="continuationSeparator" w:id="0">
    <w:p w:rsidR="00850988" w:rsidRDefault="00850988" w:rsidP="003A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988" w:rsidRDefault="00850988" w:rsidP="003A471C">
      <w:r>
        <w:separator/>
      </w:r>
    </w:p>
  </w:footnote>
  <w:footnote w:type="continuationSeparator" w:id="0">
    <w:p w:rsidR="00850988" w:rsidRDefault="00850988" w:rsidP="003A4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5267163"/>
    <w:rsid w:val="003A471C"/>
    <w:rsid w:val="004601D9"/>
    <w:rsid w:val="006D3A80"/>
    <w:rsid w:val="00756EBF"/>
    <w:rsid w:val="00792B33"/>
    <w:rsid w:val="00850988"/>
    <w:rsid w:val="00CE1D1C"/>
    <w:rsid w:val="04A74B94"/>
    <w:rsid w:val="0AF66E4B"/>
    <w:rsid w:val="0FF646EC"/>
    <w:rsid w:val="10D046C1"/>
    <w:rsid w:val="1A4345ED"/>
    <w:rsid w:val="1C593052"/>
    <w:rsid w:val="25267163"/>
    <w:rsid w:val="2BA54841"/>
    <w:rsid w:val="30CB3CAC"/>
    <w:rsid w:val="315370AB"/>
    <w:rsid w:val="32CC746F"/>
    <w:rsid w:val="350649E3"/>
    <w:rsid w:val="35EC1FCC"/>
    <w:rsid w:val="3B2F4FD0"/>
    <w:rsid w:val="44F85926"/>
    <w:rsid w:val="4E100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DF3874"/>
  <w15:docId w15:val="{191CA38B-5C2C-4E44-A15E-2C45828F8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80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D3A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A4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A471C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3A4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A471C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646</Characters>
  <Application>Microsoft Office Word</Application>
  <DocSecurity>0</DocSecurity>
  <Lines>5</Lines>
  <Paragraphs>1</Paragraphs>
  <ScaleCrop>false</ScaleCrop>
  <Company>Sky123.Org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夜归人</dc:creator>
  <cp:lastModifiedBy>Windows 用户</cp:lastModifiedBy>
  <cp:revision>5</cp:revision>
  <cp:lastPrinted>2019-03-04T08:45:00Z</cp:lastPrinted>
  <dcterms:created xsi:type="dcterms:W3CDTF">2018-05-21T09:50:00Z</dcterms:created>
  <dcterms:modified xsi:type="dcterms:W3CDTF">2020-09-25T02:19:00Z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