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9E" w:rsidRPr="00001EA6" w:rsidRDefault="00FA019E" w:rsidP="00001EA6">
      <w:pPr>
        <w:widowControl/>
        <w:shd w:val="clear" w:color="auto" w:fill="FBFBFB"/>
        <w:jc w:val="center"/>
        <w:rPr>
          <w:rFonts w:ascii="仿宋_GB2312" w:eastAsia="仿宋_GB2312" w:hAnsi="宋体" w:cs="宋体"/>
          <w:color w:val="333333"/>
          <w:kern w:val="0"/>
          <w:sz w:val="32"/>
          <w:szCs w:val="32"/>
        </w:rPr>
      </w:pPr>
      <w:r w:rsidRPr="00FA019E">
        <w:rPr>
          <w:rFonts w:hint="eastAsia"/>
        </w:rPr>
        <w:br/>
      </w:r>
      <w:r w:rsidRPr="00001EA6">
        <w:rPr>
          <w:rFonts w:ascii="仿宋_GB2312" w:eastAsia="仿宋_GB2312" w:hAnsi="宋体" w:cs="宋体" w:hint="eastAsia"/>
          <w:color w:val="333333"/>
          <w:kern w:val="0"/>
          <w:sz w:val="32"/>
          <w:szCs w:val="32"/>
        </w:rPr>
        <w:t xml:space="preserve">关于印发《合芜蚌自主创新综合试验区创新人才奖励试行办法》的通知 </w:t>
      </w:r>
    </w:p>
    <w:p w:rsidR="00FA019E" w:rsidRPr="00FA019E" w:rsidRDefault="00FA019E" w:rsidP="00001EA6">
      <w:pPr>
        <w:widowControl/>
        <w:shd w:val="clear" w:color="auto" w:fill="FBFBFB"/>
        <w:tabs>
          <w:tab w:val="center" w:pos="4153"/>
        </w:tabs>
        <w:jc w:val="left"/>
        <w:rPr>
          <w:rFonts w:ascii="宋体" w:eastAsia="宋体" w:hAnsi="宋体" w:cs="宋体"/>
          <w:color w:val="333333"/>
          <w:kern w:val="0"/>
          <w:sz w:val="24"/>
          <w:szCs w:val="24"/>
        </w:rPr>
      </w:pPr>
    </w:p>
    <w:p w:rsidR="00FA019E" w:rsidRPr="00FA019E" w:rsidRDefault="00FA019E" w:rsidP="00FA019E">
      <w:pPr>
        <w:widowControl/>
        <w:shd w:val="clear" w:color="auto" w:fill="FBFBFB"/>
        <w:jc w:val="center"/>
        <w:rPr>
          <w:rFonts w:ascii="宋体" w:eastAsia="宋体" w:hAnsi="宋体" w:cs="宋体"/>
          <w:color w:val="333333"/>
          <w:kern w:val="0"/>
          <w:sz w:val="24"/>
          <w:szCs w:val="24"/>
        </w:rPr>
      </w:pPr>
      <w:proofErr w:type="gramStart"/>
      <w:r w:rsidRPr="00FA019E">
        <w:rPr>
          <w:rFonts w:ascii="仿宋_GB2312" w:eastAsia="仿宋_GB2312" w:hAnsi="宋体" w:cs="宋体" w:hint="eastAsia"/>
          <w:color w:val="333333"/>
          <w:kern w:val="0"/>
          <w:sz w:val="32"/>
          <w:szCs w:val="32"/>
        </w:rPr>
        <w:t>皖创新组</w:t>
      </w:r>
      <w:proofErr w:type="gramEnd"/>
      <w:r w:rsidRPr="00FA019E">
        <w:rPr>
          <w:rFonts w:ascii="仿宋_GB2312" w:eastAsia="仿宋_GB2312" w:hAnsi="宋体" w:cs="宋体" w:hint="eastAsia"/>
          <w:color w:val="333333"/>
          <w:kern w:val="0"/>
          <w:sz w:val="32"/>
          <w:szCs w:val="32"/>
        </w:rPr>
        <w:t>字〔2009〕2号</w:t>
      </w:r>
    </w:p>
    <w:p w:rsidR="00FA019E" w:rsidRPr="00FA019E" w:rsidRDefault="00FA019E" w:rsidP="00FA019E">
      <w:pPr>
        <w:widowControl/>
        <w:shd w:val="clear" w:color="auto" w:fill="FBFBFB"/>
        <w:ind w:right="1120"/>
        <w:jc w:val="center"/>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 xml:space="preserve">    </w:t>
      </w:r>
    </w:p>
    <w:p w:rsidR="00FA019E" w:rsidRPr="00FA019E" w:rsidRDefault="00FA019E" w:rsidP="00FA019E">
      <w:pPr>
        <w:widowControl/>
        <w:shd w:val="clear" w:color="auto" w:fill="FBFBFB"/>
        <w:jc w:val="left"/>
        <w:rPr>
          <w:rFonts w:ascii="宋体" w:eastAsia="宋体" w:hAnsi="宋体" w:cs="宋体"/>
          <w:color w:val="333333"/>
          <w:kern w:val="0"/>
          <w:sz w:val="24"/>
          <w:szCs w:val="24"/>
        </w:rPr>
      </w:pPr>
      <w:r w:rsidRPr="00FA019E">
        <w:rPr>
          <w:rFonts w:ascii="Times New Roman" w:eastAsia="宋体" w:hAnsi="Times New Roman" w:cs="Times New Roman"/>
          <w:color w:val="333333"/>
          <w:kern w:val="0"/>
          <w:sz w:val="24"/>
          <w:szCs w:val="24"/>
        </w:rPr>
        <w:t> </w:t>
      </w:r>
      <w:r w:rsidRPr="00FA019E">
        <w:rPr>
          <w:rFonts w:ascii="楷体_GB2312" w:eastAsia="楷体_GB2312" w:hAnsi="华文中宋" w:cs="宋体" w:hint="eastAsia"/>
          <w:color w:val="000000"/>
          <w:kern w:val="0"/>
          <w:sz w:val="36"/>
          <w:szCs w:val="36"/>
        </w:rPr>
        <w:t> </w:t>
      </w:r>
    </w:p>
    <w:p w:rsidR="00FA019E" w:rsidRPr="00FA019E" w:rsidRDefault="00FA019E" w:rsidP="00FA019E">
      <w:pPr>
        <w:widowControl/>
        <w:shd w:val="clear" w:color="auto" w:fill="FBFBFB"/>
        <w:spacing w:line="600" w:lineRule="exact"/>
        <w:jc w:val="left"/>
        <w:rPr>
          <w:rFonts w:ascii="宋体" w:eastAsia="宋体" w:hAnsi="宋体" w:cs="宋体"/>
          <w:color w:val="333333"/>
          <w:kern w:val="0"/>
          <w:sz w:val="24"/>
          <w:szCs w:val="24"/>
        </w:rPr>
      </w:pPr>
      <w:r w:rsidRPr="00FA019E">
        <w:rPr>
          <w:rFonts w:ascii="仿宋_GB2312" w:eastAsia="仿宋_GB2312" w:hAnsi="宋体" w:cs="宋体" w:hint="eastAsia"/>
          <w:bCs/>
          <w:smallCaps/>
          <w:color w:val="000000"/>
          <w:kern w:val="0"/>
          <w:sz w:val="32"/>
          <w:szCs w:val="32"/>
        </w:rPr>
        <w:t>合肥市、芜湖市、蚌埠市人民政府</w:t>
      </w:r>
      <w:r w:rsidRPr="00FA019E">
        <w:rPr>
          <w:rFonts w:ascii="仿宋_GB2312" w:eastAsia="仿宋_GB2312" w:hAnsi="宋体" w:cs="宋体" w:hint="eastAsia"/>
          <w:color w:val="000000"/>
          <w:kern w:val="0"/>
          <w:sz w:val="32"/>
          <w:szCs w:val="32"/>
        </w:rPr>
        <w:t>，省直各单位，中央驻皖各单位：</w:t>
      </w:r>
    </w:p>
    <w:p w:rsidR="00FA019E" w:rsidRPr="00FA019E" w:rsidRDefault="00FA019E" w:rsidP="00FA019E">
      <w:pPr>
        <w:widowControl/>
        <w:shd w:val="clear" w:color="auto" w:fill="FBFBFB"/>
        <w:spacing w:line="600" w:lineRule="exact"/>
        <w:ind w:firstLine="630"/>
        <w:jc w:val="left"/>
        <w:rPr>
          <w:rFonts w:ascii="宋体" w:eastAsia="宋体" w:hAnsi="宋体" w:cs="宋体"/>
          <w:color w:val="333333"/>
          <w:kern w:val="0"/>
          <w:sz w:val="24"/>
          <w:szCs w:val="24"/>
        </w:rPr>
      </w:pPr>
      <w:r w:rsidRPr="00FA019E">
        <w:rPr>
          <w:rFonts w:ascii="仿宋_GB2312" w:eastAsia="仿宋_GB2312" w:hAnsi="宋体" w:cs="宋体" w:hint="eastAsia"/>
          <w:color w:val="000000"/>
          <w:spacing w:val="-2"/>
          <w:kern w:val="0"/>
          <w:sz w:val="32"/>
          <w:szCs w:val="32"/>
        </w:rPr>
        <w:t>为实施人才强省和创新推动战略，强化创新人才激励集聚机制，根据中共安徽省委、安徽省人民政府《关于合芜蚌自主创新综合配套改革试验区的实施意见（试行）》（</w:t>
      </w:r>
      <w:proofErr w:type="gramStart"/>
      <w:r w:rsidRPr="00FA019E">
        <w:rPr>
          <w:rFonts w:ascii="仿宋_GB2312" w:eastAsia="仿宋_GB2312" w:hAnsi="宋体" w:cs="宋体" w:hint="eastAsia"/>
          <w:color w:val="000000"/>
          <w:spacing w:val="-2"/>
          <w:kern w:val="0"/>
          <w:sz w:val="32"/>
          <w:szCs w:val="32"/>
        </w:rPr>
        <w:t>皖发〔2008〕</w:t>
      </w:r>
      <w:proofErr w:type="gramEnd"/>
      <w:r w:rsidRPr="00FA019E">
        <w:rPr>
          <w:rFonts w:ascii="仿宋_GB2312" w:eastAsia="仿宋_GB2312" w:hAnsi="宋体" w:cs="宋体" w:hint="eastAsia"/>
          <w:color w:val="000000"/>
          <w:spacing w:val="-2"/>
          <w:kern w:val="0"/>
          <w:sz w:val="32"/>
          <w:szCs w:val="32"/>
        </w:rPr>
        <w:t>17号）等有关文件精神和要求，现将《合芜蚌自主创新综合试验区创新人才奖励试行办法》印发给你们，并就有关事项通知如下：</w:t>
      </w:r>
    </w:p>
    <w:p w:rsidR="00FA019E" w:rsidRPr="00FA019E" w:rsidRDefault="00FA019E" w:rsidP="00FA019E">
      <w:pPr>
        <w:widowControl/>
        <w:shd w:val="clear" w:color="auto" w:fill="FBFBFB"/>
        <w:spacing w:line="600" w:lineRule="exact"/>
        <w:ind w:firstLine="630"/>
        <w:jc w:val="left"/>
        <w:rPr>
          <w:rFonts w:ascii="宋体" w:eastAsia="宋体" w:hAnsi="宋体" w:cs="宋体"/>
          <w:color w:val="333333"/>
          <w:kern w:val="0"/>
          <w:sz w:val="24"/>
          <w:szCs w:val="24"/>
        </w:rPr>
      </w:pPr>
      <w:r w:rsidRPr="00FA019E">
        <w:rPr>
          <w:rFonts w:ascii="仿宋_GB2312" w:eastAsia="仿宋_GB2312" w:hAnsi="宋体" w:cs="宋体" w:hint="eastAsia"/>
          <w:color w:val="000000"/>
          <w:kern w:val="0"/>
          <w:sz w:val="32"/>
          <w:szCs w:val="32"/>
        </w:rPr>
        <w:t>一、各市、各单位要高度重视，加强领导，把“合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区创新人才奖”评选工作作为实施人才强省战略、创造良好的人才环境、加快人才资源向人才资本转变、推进经济社会可持续发展的重要措施，切实抓紧抓好。要加强协调，广泛宣传，按照评选条件，严格工作程序，增强工作的透明度，充分听取专家和群众意见，认真组织好评选推荐工作，真正把勇于创新、业绩突出、社会公认、时代发展所需的优秀创新人才推选出来。要以评选活动为契机，进一</w:t>
      </w:r>
      <w:r w:rsidRPr="00FA019E">
        <w:rPr>
          <w:rFonts w:ascii="仿宋_GB2312" w:eastAsia="仿宋_GB2312" w:hAnsi="宋体" w:cs="宋体" w:hint="eastAsia"/>
          <w:color w:val="000000"/>
          <w:kern w:val="0"/>
          <w:sz w:val="32"/>
          <w:szCs w:val="32"/>
        </w:rPr>
        <w:lastRenderedPageBreak/>
        <w:t>步营造竞相成才、勇于进取、争作贡献的人才发展环境，为加快推进合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蚌自主创新综合试验区建设提供才智支持。</w:t>
      </w:r>
    </w:p>
    <w:p w:rsidR="00FA019E" w:rsidRPr="00FA019E" w:rsidRDefault="00FA019E" w:rsidP="00FA019E">
      <w:pPr>
        <w:widowControl/>
        <w:shd w:val="clear" w:color="auto" w:fill="FBFBFB"/>
        <w:spacing w:line="600" w:lineRule="exact"/>
        <w:ind w:firstLine="630"/>
        <w:jc w:val="left"/>
        <w:rPr>
          <w:rFonts w:ascii="宋体" w:eastAsia="宋体" w:hAnsi="宋体" w:cs="宋体"/>
          <w:color w:val="333333"/>
          <w:kern w:val="0"/>
          <w:sz w:val="24"/>
          <w:szCs w:val="24"/>
        </w:rPr>
      </w:pPr>
      <w:r w:rsidRPr="00FA019E">
        <w:rPr>
          <w:rFonts w:ascii="仿宋_GB2312" w:eastAsia="仿宋_GB2312" w:hAnsi="宋体" w:cs="宋体" w:hint="eastAsia"/>
          <w:color w:val="000000"/>
          <w:kern w:val="0"/>
          <w:sz w:val="32"/>
          <w:szCs w:val="32"/>
        </w:rPr>
        <w:t>二、合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w:t>
      </w:r>
      <w:proofErr w:type="gramStart"/>
      <w:r w:rsidRPr="00FA019E">
        <w:rPr>
          <w:rFonts w:ascii="仿宋_GB2312" w:eastAsia="仿宋_GB2312" w:hAnsi="宋体" w:cs="宋体" w:hint="eastAsia"/>
          <w:color w:val="000000"/>
          <w:kern w:val="0"/>
          <w:sz w:val="32"/>
          <w:szCs w:val="32"/>
        </w:rPr>
        <w:t>区创新</w:t>
      </w:r>
      <w:proofErr w:type="gramEnd"/>
      <w:r w:rsidRPr="00FA019E">
        <w:rPr>
          <w:rFonts w:ascii="仿宋_GB2312" w:eastAsia="仿宋_GB2312" w:hAnsi="宋体" w:cs="宋体" w:hint="eastAsia"/>
          <w:color w:val="000000"/>
          <w:kern w:val="0"/>
          <w:sz w:val="32"/>
          <w:szCs w:val="32"/>
        </w:rPr>
        <w:t>人才奖励工作，在省合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蚌自主创新综合试验区工作推进领导小组领导下，由省委组织部、省人力资源和社会保障厅、省科技厅、省财政厅等部门和省合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蚌自主创新综合试验区工作推进领导小组办公室共同组织实施。下设</w:t>
      </w:r>
      <w:r w:rsidRPr="00FA019E">
        <w:rPr>
          <w:rFonts w:ascii="仿宋_GB2312" w:eastAsia="仿宋_GB2312" w:hAnsi="宋体" w:cs="宋体" w:hint="eastAsia"/>
          <w:bCs/>
          <w:smallCaps/>
          <w:color w:val="000000"/>
          <w:kern w:val="0"/>
          <w:sz w:val="32"/>
          <w:szCs w:val="32"/>
        </w:rPr>
        <w:t>创新人才奖励</w:t>
      </w:r>
      <w:r w:rsidRPr="00FA019E">
        <w:rPr>
          <w:rFonts w:ascii="仿宋_GB2312" w:eastAsia="仿宋_GB2312" w:hAnsi="宋体" w:cs="宋体" w:hint="eastAsia"/>
          <w:color w:val="000000"/>
          <w:kern w:val="0"/>
          <w:sz w:val="32"/>
          <w:szCs w:val="32"/>
        </w:rPr>
        <w:t>工作办公室（办公室设在省人力资源和社会保障厅），负责具体评选工作。</w:t>
      </w:r>
    </w:p>
    <w:p w:rsidR="00FA019E" w:rsidRPr="00FA019E" w:rsidRDefault="00FA019E" w:rsidP="00FA019E">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FA019E">
        <w:rPr>
          <w:rFonts w:ascii="仿宋_GB2312" w:eastAsia="仿宋_GB2312" w:hAnsi="宋体" w:cs="宋体" w:hint="eastAsia"/>
          <w:color w:val="000000"/>
          <w:kern w:val="0"/>
          <w:sz w:val="32"/>
          <w:szCs w:val="32"/>
        </w:rPr>
        <w:t>三、今年的合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w:t>
      </w:r>
      <w:proofErr w:type="gramStart"/>
      <w:r w:rsidRPr="00FA019E">
        <w:rPr>
          <w:rFonts w:ascii="仿宋_GB2312" w:eastAsia="仿宋_GB2312" w:hAnsi="宋体" w:cs="宋体" w:hint="eastAsia"/>
          <w:color w:val="000000"/>
          <w:kern w:val="0"/>
          <w:sz w:val="32"/>
          <w:szCs w:val="32"/>
        </w:rPr>
        <w:t>区创新</w:t>
      </w:r>
      <w:proofErr w:type="gramEnd"/>
      <w:r w:rsidRPr="00FA019E">
        <w:rPr>
          <w:rFonts w:ascii="仿宋_GB2312" w:eastAsia="仿宋_GB2312" w:hAnsi="宋体" w:cs="宋体" w:hint="eastAsia"/>
          <w:color w:val="000000"/>
          <w:kern w:val="0"/>
          <w:sz w:val="32"/>
          <w:szCs w:val="32"/>
        </w:rPr>
        <w:t>人才奖评选工作，由合</w:t>
      </w:r>
      <w:proofErr w:type="gramStart"/>
      <w:r w:rsidRPr="00FA019E">
        <w:rPr>
          <w:rFonts w:ascii="仿宋_GB2312" w:eastAsia="仿宋_GB2312" w:hAnsi="宋体" w:cs="宋体" w:hint="eastAsia"/>
          <w:color w:val="000000"/>
          <w:kern w:val="0"/>
          <w:sz w:val="32"/>
          <w:szCs w:val="32"/>
        </w:rPr>
        <w:t>芜</w:t>
      </w:r>
      <w:proofErr w:type="gramEnd"/>
      <w:r w:rsidRPr="00FA019E">
        <w:rPr>
          <w:rFonts w:ascii="仿宋_GB2312" w:eastAsia="仿宋_GB2312" w:hAnsi="宋体" w:cs="宋体" w:hint="eastAsia"/>
          <w:color w:val="000000"/>
          <w:kern w:val="0"/>
          <w:sz w:val="32"/>
          <w:szCs w:val="32"/>
        </w:rPr>
        <w:t>蚌自主创新综合试验</w:t>
      </w:r>
      <w:proofErr w:type="gramStart"/>
      <w:r w:rsidRPr="00FA019E">
        <w:rPr>
          <w:rFonts w:ascii="仿宋_GB2312" w:eastAsia="仿宋_GB2312" w:hAnsi="宋体" w:cs="宋体" w:hint="eastAsia"/>
          <w:color w:val="000000"/>
          <w:kern w:val="0"/>
          <w:sz w:val="32"/>
          <w:szCs w:val="32"/>
        </w:rPr>
        <w:t>区</w:t>
      </w:r>
      <w:r w:rsidRPr="00FA019E">
        <w:rPr>
          <w:rFonts w:ascii="仿宋_GB2312" w:eastAsia="仿宋_GB2312" w:hAnsi="宋体" w:cs="宋体" w:hint="eastAsia"/>
          <w:bCs/>
          <w:smallCaps/>
          <w:color w:val="000000"/>
          <w:kern w:val="0"/>
          <w:sz w:val="32"/>
          <w:szCs w:val="32"/>
        </w:rPr>
        <w:t>创新</w:t>
      </w:r>
      <w:proofErr w:type="gramEnd"/>
      <w:r w:rsidRPr="00FA019E">
        <w:rPr>
          <w:rFonts w:ascii="仿宋_GB2312" w:eastAsia="仿宋_GB2312" w:hAnsi="宋体" w:cs="宋体" w:hint="eastAsia"/>
          <w:bCs/>
          <w:smallCaps/>
          <w:color w:val="000000"/>
          <w:kern w:val="0"/>
          <w:sz w:val="32"/>
          <w:szCs w:val="32"/>
        </w:rPr>
        <w:t>人才奖励</w:t>
      </w:r>
      <w:r w:rsidRPr="00FA019E">
        <w:rPr>
          <w:rFonts w:ascii="仿宋_GB2312" w:eastAsia="仿宋_GB2312" w:hAnsi="宋体" w:cs="宋体" w:hint="eastAsia"/>
          <w:color w:val="000000"/>
          <w:kern w:val="0"/>
          <w:sz w:val="32"/>
          <w:szCs w:val="32"/>
        </w:rPr>
        <w:t>工作办公室另行通知。</w:t>
      </w:r>
    </w:p>
    <w:p w:rsidR="00FA019E" w:rsidRPr="00FA019E" w:rsidRDefault="00FA019E" w:rsidP="00FA019E">
      <w:pPr>
        <w:widowControl/>
        <w:shd w:val="clear" w:color="auto" w:fill="FBFBFB"/>
        <w:spacing w:line="600" w:lineRule="exact"/>
        <w:jc w:val="left"/>
        <w:rPr>
          <w:rFonts w:ascii="宋体" w:eastAsia="宋体" w:hAnsi="宋体" w:cs="宋体"/>
          <w:color w:val="333333"/>
          <w:kern w:val="0"/>
          <w:sz w:val="24"/>
          <w:szCs w:val="24"/>
        </w:rPr>
      </w:pPr>
      <w:r w:rsidRPr="00FA019E">
        <w:rPr>
          <w:rFonts w:ascii="仿宋_GB2312" w:eastAsia="仿宋_GB2312" w:hAnsi="宋体" w:cs="宋体" w:hint="eastAsia"/>
          <w:color w:val="000000"/>
          <w:kern w:val="0"/>
          <w:sz w:val="32"/>
          <w:szCs w:val="32"/>
        </w:rPr>
        <w:t> </w:t>
      </w:r>
    </w:p>
    <w:p w:rsidR="00FA019E" w:rsidRPr="00FA019E" w:rsidRDefault="00FA019E" w:rsidP="00FA019E">
      <w:pPr>
        <w:widowControl/>
        <w:shd w:val="clear" w:color="auto" w:fill="FBFBFB"/>
        <w:spacing w:line="600" w:lineRule="exact"/>
        <w:ind w:leftChars="1672" w:left="4151" w:hangingChars="200" w:hanging="640"/>
        <w:jc w:val="left"/>
        <w:rPr>
          <w:rFonts w:ascii="宋体" w:eastAsia="宋体" w:hAnsi="宋体" w:cs="宋体"/>
          <w:color w:val="333333"/>
          <w:kern w:val="0"/>
          <w:sz w:val="24"/>
          <w:szCs w:val="24"/>
        </w:rPr>
      </w:pPr>
      <w:r w:rsidRPr="00FA019E">
        <w:rPr>
          <w:rFonts w:ascii="仿宋_GB2312" w:eastAsia="仿宋_GB2312" w:hAnsi="宋体" w:cs="宋体" w:hint="eastAsia"/>
          <w:color w:val="000000"/>
          <w:kern w:val="0"/>
          <w:sz w:val="32"/>
          <w:szCs w:val="32"/>
        </w:rPr>
        <w:t xml:space="preserve">                </w:t>
      </w:r>
    </w:p>
    <w:p w:rsidR="00FA019E" w:rsidRPr="00FA019E" w:rsidRDefault="00FA019E" w:rsidP="00FA019E">
      <w:pPr>
        <w:widowControl/>
        <w:shd w:val="clear" w:color="auto" w:fill="FBFBFB"/>
        <w:spacing w:line="600" w:lineRule="exact"/>
        <w:jc w:val="left"/>
        <w:rPr>
          <w:rFonts w:ascii="宋体" w:eastAsia="宋体" w:hAnsi="宋体" w:cs="宋体"/>
          <w:color w:val="333333"/>
          <w:kern w:val="0"/>
          <w:sz w:val="24"/>
          <w:szCs w:val="24"/>
        </w:rPr>
      </w:pPr>
      <w:r w:rsidRPr="00FA019E">
        <w:rPr>
          <w:rFonts w:ascii="仿宋_GB2312" w:eastAsia="仿宋_GB2312" w:hAnsi="宋体" w:cs="宋体" w:hint="eastAsia"/>
          <w:color w:val="000000"/>
          <w:kern w:val="0"/>
          <w:sz w:val="32"/>
          <w:szCs w:val="32"/>
        </w:rPr>
        <w:t xml:space="preserve">                      </w:t>
      </w:r>
      <w:r w:rsidRPr="00FA019E">
        <w:rPr>
          <w:rFonts w:ascii="Times New Roman" w:eastAsia="宋体" w:hAnsi="Times New Roman" w:cs="Times New Roman"/>
          <w:color w:val="333333"/>
          <w:kern w:val="0"/>
          <w:sz w:val="24"/>
          <w:szCs w:val="24"/>
        </w:rPr>
        <w:t>  </w:t>
      </w:r>
      <w:r w:rsidRPr="00FA019E">
        <w:rPr>
          <w:rFonts w:ascii="华文中宋" w:eastAsia="华文中宋" w:hAnsi="华文中宋" w:cs="宋体" w:hint="eastAsia"/>
          <w:b/>
          <w:color w:val="333333"/>
          <w:kern w:val="0"/>
          <w:sz w:val="44"/>
          <w:szCs w:val="44"/>
        </w:rPr>
        <w:t> </w:t>
      </w:r>
    </w:p>
    <w:p w:rsidR="00FA019E" w:rsidRPr="00FA019E" w:rsidRDefault="00FA019E" w:rsidP="00FA019E">
      <w:pPr>
        <w:widowControl/>
        <w:shd w:val="clear" w:color="auto" w:fill="FBFBFB"/>
        <w:snapToGrid w:val="0"/>
        <w:spacing w:line="600" w:lineRule="exact"/>
        <w:jc w:val="center"/>
        <w:rPr>
          <w:rFonts w:ascii="宋体" w:eastAsia="宋体" w:hAnsi="宋体" w:cs="宋体"/>
          <w:color w:val="333333"/>
          <w:kern w:val="0"/>
          <w:sz w:val="24"/>
          <w:szCs w:val="24"/>
        </w:rPr>
      </w:pPr>
      <w:r w:rsidRPr="00FA019E">
        <w:rPr>
          <w:rFonts w:ascii="宋体" w:eastAsia="宋体" w:hAnsi="宋体" w:cs="宋体" w:hint="eastAsia"/>
          <w:b/>
          <w:color w:val="333333"/>
          <w:kern w:val="0"/>
          <w:sz w:val="44"/>
          <w:szCs w:val="44"/>
        </w:rPr>
        <w:t>合</w:t>
      </w:r>
      <w:proofErr w:type="gramStart"/>
      <w:r w:rsidRPr="00FA019E">
        <w:rPr>
          <w:rFonts w:ascii="宋体" w:eastAsia="宋体" w:hAnsi="宋体" w:cs="宋体" w:hint="eastAsia"/>
          <w:b/>
          <w:color w:val="333333"/>
          <w:kern w:val="0"/>
          <w:sz w:val="44"/>
          <w:szCs w:val="44"/>
        </w:rPr>
        <w:t>芜</w:t>
      </w:r>
      <w:proofErr w:type="gramEnd"/>
      <w:r w:rsidRPr="00FA019E">
        <w:rPr>
          <w:rFonts w:ascii="宋体" w:eastAsia="宋体" w:hAnsi="宋体" w:cs="宋体" w:hint="eastAsia"/>
          <w:b/>
          <w:color w:val="333333"/>
          <w:kern w:val="0"/>
          <w:sz w:val="44"/>
          <w:szCs w:val="44"/>
        </w:rPr>
        <w:t>蚌自主创新综合试验区</w:t>
      </w:r>
    </w:p>
    <w:p w:rsidR="00FA019E" w:rsidRPr="00FA019E" w:rsidRDefault="00FA019E" w:rsidP="00FA019E">
      <w:pPr>
        <w:widowControl/>
        <w:shd w:val="clear" w:color="auto" w:fill="FBFBFB"/>
        <w:snapToGrid w:val="0"/>
        <w:spacing w:line="600" w:lineRule="exact"/>
        <w:jc w:val="center"/>
        <w:rPr>
          <w:rFonts w:ascii="宋体" w:eastAsia="宋体" w:hAnsi="宋体" w:cs="宋体"/>
          <w:color w:val="333333"/>
          <w:kern w:val="0"/>
          <w:sz w:val="24"/>
          <w:szCs w:val="24"/>
        </w:rPr>
      </w:pPr>
      <w:r w:rsidRPr="00FA019E">
        <w:rPr>
          <w:rFonts w:ascii="宋体" w:eastAsia="宋体" w:hAnsi="宋体" w:cs="宋体" w:hint="eastAsia"/>
          <w:b/>
          <w:color w:val="333333"/>
          <w:kern w:val="0"/>
          <w:sz w:val="44"/>
          <w:szCs w:val="44"/>
        </w:rPr>
        <w:t>创新人才奖励试行办法</w:t>
      </w:r>
    </w:p>
    <w:p w:rsidR="00FA019E" w:rsidRPr="00FA019E" w:rsidRDefault="00FA019E" w:rsidP="00FA019E">
      <w:pPr>
        <w:widowControl/>
        <w:shd w:val="clear" w:color="auto" w:fill="FBFBFB"/>
        <w:spacing w:line="520" w:lineRule="exact"/>
        <w:jc w:val="center"/>
        <w:rPr>
          <w:rFonts w:ascii="宋体" w:eastAsia="宋体" w:hAnsi="宋体" w:cs="宋体"/>
          <w:color w:val="333333"/>
          <w:kern w:val="0"/>
          <w:sz w:val="24"/>
          <w:szCs w:val="24"/>
        </w:rPr>
      </w:pPr>
      <w:r w:rsidRPr="00FA019E">
        <w:rPr>
          <w:rFonts w:ascii="宋体" w:eastAsia="宋体" w:hAnsi="宋体" w:cs="宋体" w:hint="eastAsia"/>
          <w:bCs/>
          <w:smallCaps/>
          <w:color w:val="333333"/>
          <w:kern w:val="0"/>
          <w:sz w:val="32"/>
          <w:szCs w:val="32"/>
        </w:rPr>
        <w:t> </w:t>
      </w:r>
    </w:p>
    <w:p w:rsidR="00FA019E" w:rsidRPr="00FA019E" w:rsidRDefault="00FA019E" w:rsidP="00FA019E">
      <w:pPr>
        <w:widowControl/>
        <w:shd w:val="clear" w:color="auto" w:fill="FBFBFB"/>
        <w:snapToGrid w:val="0"/>
        <w:spacing w:afterLines="50" w:line="520" w:lineRule="exact"/>
        <w:jc w:val="center"/>
        <w:rPr>
          <w:rFonts w:ascii="宋体" w:eastAsia="宋体" w:hAnsi="宋体" w:cs="宋体"/>
          <w:color w:val="333333"/>
          <w:kern w:val="0"/>
          <w:sz w:val="24"/>
          <w:szCs w:val="24"/>
        </w:rPr>
      </w:pPr>
      <w:r w:rsidRPr="00FA019E">
        <w:rPr>
          <w:rFonts w:ascii="黑体" w:eastAsia="黑体" w:hAnsi="黑体" w:cs="宋体" w:hint="eastAsia"/>
          <w:bCs/>
          <w:smallCaps/>
          <w:color w:val="333333"/>
          <w:kern w:val="0"/>
          <w:sz w:val="32"/>
          <w:szCs w:val="32"/>
        </w:rPr>
        <w:t>第一章  总    则</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第一条</w:t>
      </w:r>
      <w:r w:rsidRPr="00FA019E">
        <w:rPr>
          <w:rFonts w:ascii="仿宋_GB2312" w:eastAsia="仿宋_GB2312" w:hAnsi="宋体" w:cs="宋体" w:hint="eastAsia"/>
          <w:b/>
          <w:bCs/>
          <w:smallCaps/>
          <w:color w:val="333333"/>
          <w:kern w:val="0"/>
          <w:sz w:val="32"/>
          <w:szCs w:val="32"/>
        </w:rPr>
        <w:t xml:space="preserve">  </w:t>
      </w:r>
      <w:r w:rsidRPr="00FA019E">
        <w:rPr>
          <w:rFonts w:ascii="仿宋_GB2312" w:eastAsia="仿宋_GB2312" w:hAnsi="宋体" w:cs="宋体" w:hint="eastAsia"/>
          <w:color w:val="333333"/>
          <w:kern w:val="0"/>
          <w:sz w:val="32"/>
          <w:szCs w:val="32"/>
        </w:rPr>
        <w:t>为了实施人才强省和创新推动战略，建立创新人才激励吸引机制，根据《中共安徽省委、安徽省人民政府关于合芜蚌自主创新综合配套改革试验区的实施意见（试行）》（</w:t>
      </w:r>
      <w:proofErr w:type="gramStart"/>
      <w:r w:rsidRPr="00FA019E">
        <w:rPr>
          <w:rFonts w:ascii="仿宋_GB2312" w:eastAsia="仿宋_GB2312" w:hAnsi="宋体" w:cs="宋体" w:hint="eastAsia"/>
          <w:color w:val="333333"/>
          <w:kern w:val="0"/>
          <w:sz w:val="32"/>
          <w:szCs w:val="32"/>
        </w:rPr>
        <w:t>皖发〔2008〕</w:t>
      </w:r>
      <w:proofErr w:type="gramEnd"/>
      <w:r w:rsidRPr="00FA019E">
        <w:rPr>
          <w:rFonts w:ascii="仿宋_GB2312" w:eastAsia="仿宋_GB2312" w:hAnsi="宋体" w:cs="宋体" w:hint="eastAsia"/>
          <w:color w:val="333333"/>
          <w:kern w:val="0"/>
          <w:sz w:val="32"/>
          <w:szCs w:val="32"/>
        </w:rPr>
        <w:t>17号），制定本办法。</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bookmarkStart w:id="0" w:name="1"/>
      <w:r w:rsidRPr="00FA019E">
        <w:rPr>
          <w:rFonts w:ascii="黑体" w:eastAsia="黑体" w:hAnsi="黑体" w:cs="宋体" w:hint="eastAsia"/>
          <w:smallCaps/>
          <w:color w:val="333333"/>
          <w:kern w:val="0"/>
          <w:sz w:val="32"/>
          <w:szCs w:val="32"/>
        </w:rPr>
        <w:lastRenderedPageBreak/>
        <w:t>第二条</w:t>
      </w:r>
      <w:bookmarkEnd w:id="0"/>
      <w:r w:rsidRPr="00FA019E">
        <w:rPr>
          <w:rFonts w:ascii="仿宋_GB2312" w:eastAsia="仿宋_GB2312" w:hAnsi="宋体" w:cs="宋体" w:hint="eastAsia"/>
          <w:smallCaps/>
          <w:color w:val="333333"/>
          <w:kern w:val="0"/>
          <w:sz w:val="32"/>
          <w:szCs w:val="32"/>
        </w:rPr>
        <w:t xml:space="preserve">  </w:t>
      </w:r>
      <w:r w:rsidRPr="00FA019E">
        <w:rPr>
          <w:rFonts w:ascii="仿宋_GB2312" w:eastAsia="仿宋_GB2312" w:hAnsi="宋体" w:cs="宋体" w:hint="eastAsia"/>
          <w:color w:val="333333"/>
          <w:kern w:val="0"/>
          <w:sz w:val="32"/>
          <w:szCs w:val="32"/>
        </w:rPr>
        <w:t>省合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蚌自主创新综合试验区工作推进领导小组设立合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w:t>
      </w:r>
      <w:proofErr w:type="gramStart"/>
      <w:r w:rsidRPr="00FA019E">
        <w:rPr>
          <w:rFonts w:ascii="仿宋_GB2312" w:eastAsia="仿宋_GB2312" w:hAnsi="宋体" w:cs="宋体" w:hint="eastAsia"/>
          <w:color w:val="333333"/>
          <w:kern w:val="0"/>
          <w:sz w:val="32"/>
          <w:szCs w:val="32"/>
        </w:rPr>
        <w:t>区创新</w:t>
      </w:r>
      <w:proofErr w:type="gramEnd"/>
      <w:r w:rsidRPr="00FA019E">
        <w:rPr>
          <w:rFonts w:ascii="仿宋_GB2312" w:eastAsia="仿宋_GB2312" w:hAnsi="宋体" w:cs="宋体" w:hint="eastAsia"/>
          <w:color w:val="333333"/>
          <w:kern w:val="0"/>
          <w:sz w:val="32"/>
          <w:szCs w:val="32"/>
        </w:rPr>
        <w:t>人才奖（以下简称创新人才奖）。</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创新人才奖旨在奖励在合肥、芜湖、蚌埠三市登记注册的企业事业单位和相关机构（包括省直、中央驻皖单位）中工作或创业、服务，在科技研发、产业发展、管理创新等方面为合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蚌自主创新综合试验区经济社会发展</w:t>
      </w:r>
      <w:proofErr w:type="gramStart"/>
      <w:r w:rsidRPr="00FA019E">
        <w:rPr>
          <w:rFonts w:ascii="仿宋_GB2312" w:eastAsia="仿宋_GB2312" w:hAnsi="宋体" w:cs="宋体" w:hint="eastAsia"/>
          <w:color w:val="333333"/>
          <w:kern w:val="0"/>
          <w:sz w:val="32"/>
          <w:szCs w:val="32"/>
        </w:rPr>
        <w:t>作出</w:t>
      </w:r>
      <w:proofErr w:type="gramEnd"/>
      <w:r w:rsidRPr="00FA019E">
        <w:rPr>
          <w:rFonts w:ascii="仿宋_GB2312" w:eastAsia="仿宋_GB2312" w:hAnsi="宋体" w:cs="宋体" w:hint="eastAsia"/>
          <w:color w:val="333333"/>
          <w:kern w:val="0"/>
          <w:sz w:val="32"/>
          <w:szCs w:val="32"/>
        </w:rPr>
        <w:t>突出贡献的人员。</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第三条</w:t>
      </w:r>
      <w:r w:rsidRPr="00FA019E">
        <w:rPr>
          <w:rFonts w:ascii="仿宋_GB2312" w:eastAsia="仿宋_GB2312" w:hAnsi="宋体" w:cs="宋体" w:hint="eastAsia"/>
          <w:bCs/>
          <w:smallCaps/>
          <w:color w:val="333333"/>
          <w:kern w:val="0"/>
          <w:sz w:val="32"/>
          <w:szCs w:val="32"/>
        </w:rPr>
        <w:t xml:space="preserve">  创新人才奖评选贯彻“尊重劳动、尊重知识、尊重人才、尊重创造”方针，</w:t>
      </w:r>
      <w:proofErr w:type="gramStart"/>
      <w:r w:rsidRPr="00FA019E">
        <w:rPr>
          <w:rFonts w:ascii="仿宋_GB2312" w:eastAsia="仿宋_GB2312" w:hAnsi="宋体" w:cs="宋体" w:hint="eastAsia"/>
          <w:bCs/>
          <w:smallCaps/>
          <w:color w:val="333333"/>
          <w:kern w:val="0"/>
          <w:sz w:val="32"/>
          <w:szCs w:val="32"/>
        </w:rPr>
        <w:t>不</w:t>
      </w:r>
      <w:proofErr w:type="gramEnd"/>
      <w:r w:rsidRPr="00FA019E">
        <w:rPr>
          <w:rFonts w:ascii="仿宋_GB2312" w:eastAsia="仿宋_GB2312" w:hAnsi="宋体" w:cs="宋体" w:hint="eastAsia"/>
          <w:bCs/>
          <w:smallCaps/>
          <w:color w:val="333333"/>
          <w:kern w:val="0"/>
          <w:sz w:val="32"/>
          <w:szCs w:val="32"/>
        </w:rPr>
        <w:t>唯学历、</w:t>
      </w:r>
      <w:proofErr w:type="gramStart"/>
      <w:r w:rsidRPr="00FA019E">
        <w:rPr>
          <w:rFonts w:ascii="仿宋_GB2312" w:eastAsia="仿宋_GB2312" w:hAnsi="宋体" w:cs="宋体" w:hint="eastAsia"/>
          <w:bCs/>
          <w:smallCaps/>
          <w:color w:val="333333"/>
          <w:kern w:val="0"/>
          <w:sz w:val="32"/>
          <w:szCs w:val="32"/>
        </w:rPr>
        <w:t>不</w:t>
      </w:r>
      <w:proofErr w:type="gramEnd"/>
      <w:r w:rsidRPr="00FA019E">
        <w:rPr>
          <w:rFonts w:ascii="仿宋_GB2312" w:eastAsia="仿宋_GB2312" w:hAnsi="宋体" w:cs="宋体" w:hint="eastAsia"/>
          <w:bCs/>
          <w:smallCaps/>
          <w:color w:val="333333"/>
          <w:kern w:val="0"/>
          <w:sz w:val="32"/>
          <w:szCs w:val="32"/>
        </w:rPr>
        <w:t>唯职称、</w:t>
      </w:r>
      <w:proofErr w:type="gramStart"/>
      <w:r w:rsidRPr="00FA019E">
        <w:rPr>
          <w:rFonts w:ascii="仿宋_GB2312" w:eastAsia="仿宋_GB2312" w:hAnsi="宋体" w:cs="宋体" w:hint="eastAsia"/>
          <w:bCs/>
          <w:smallCaps/>
          <w:color w:val="333333"/>
          <w:kern w:val="0"/>
          <w:sz w:val="32"/>
          <w:szCs w:val="32"/>
        </w:rPr>
        <w:t>不</w:t>
      </w:r>
      <w:proofErr w:type="gramEnd"/>
      <w:r w:rsidRPr="00FA019E">
        <w:rPr>
          <w:rFonts w:ascii="仿宋_GB2312" w:eastAsia="仿宋_GB2312" w:hAnsi="宋体" w:cs="宋体" w:hint="eastAsia"/>
          <w:bCs/>
          <w:smallCaps/>
          <w:color w:val="333333"/>
          <w:kern w:val="0"/>
          <w:sz w:val="32"/>
          <w:szCs w:val="32"/>
        </w:rPr>
        <w:t>唯资历、</w:t>
      </w:r>
      <w:proofErr w:type="gramStart"/>
      <w:r w:rsidRPr="00FA019E">
        <w:rPr>
          <w:rFonts w:ascii="仿宋_GB2312" w:eastAsia="仿宋_GB2312" w:hAnsi="宋体" w:cs="宋体" w:hint="eastAsia"/>
          <w:bCs/>
          <w:smallCaps/>
          <w:color w:val="333333"/>
          <w:kern w:val="0"/>
          <w:sz w:val="32"/>
          <w:szCs w:val="32"/>
        </w:rPr>
        <w:t>不</w:t>
      </w:r>
      <w:proofErr w:type="gramEnd"/>
      <w:r w:rsidRPr="00FA019E">
        <w:rPr>
          <w:rFonts w:ascii="仿宋_GB2312" w:eastAsia="仿宋_GB2312" w:hAnsi="宋体" w:cs="宋体" w:hint="eastAsia"/>
          <w:bCs/>
          <w:smallCaps/>
          <w:color w:val="333333"/>
          <w:kern w:val="0"/>
          <w:sz w:val="32"/>
          <w:szCs w:val="32"/>
        </w:rPr>
        <w:t>唯身份，遵循公开、公</w:t>
      </w:r>
      <w:r w:rsidRPr="00FA019E">
        <w:rPr>
          <w:rFonts w:ascii="仿宋_GB2312" w:eastAsia="仿宋_GB2312" w:hAnsi="宋体" w:cs="宋体" w:hint="eastAsia"/>
          <w:color w:val="333333"/>
          <w:kern w:val="0"/>
          <w:sz w:val="32"/>
          <w:szCs w:val="32"/>
        </w:rPr>
        <w:t>平、公正和择优原则，突出自主创新，鼓励创新创造，坚持标准，严格程序，注重实效。</w:t>
      </w:r>
    </w:p>
    <w:p w:rsidR="00FA019E" w:rsidRPr="00FA019E" w:rsidRDefault="00FA019E" w:rsidP="00FA019E">
      <w:pPr>
        <w:widowControl/>
        <w:shd w:val="clear" w:color="auto" w:fill="FBFBFB"/>
        <w:snapToGrid w:val="0"/>
        <w:spacing w:after="50" w:line="580" w:lineRule="exact"/>
        <w:ind w:firstLine="67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第四条</w:t>
      </w:r>
      <w:bookmarkStart w:id="1" w:name="4"/>
      <w:bookmarkEnd w:id="1"/>
      <w:r w:rsidRPr="00FA019E">
        <w:rPr>
          <w:rFonts w:ascii="仿宋_GB2312" w:eastAsia="仿宋_GB2312" w:hAnsi="宋体" w:cs="宋体" w:hint="eastAsia"/>
          <w:b/>
          <w:bCs/>
          <w:smallCaps/>
          <w:color w:val="333333"/>
          <w:kern w:val="0"/>
          <w:sz w:val="32"/>
          <w:szCs w:val="32"/>
        </w:rPr>
        <w:t xml:space="preserve">  </w:t>
      </w:r>
      <w:r w:rsidRPr="00FA019E">
        <w:rPr>
          <w:rFonts w:ascii="仿宋_GB2312" w:eastAsia="仿宋_GB2312" w:hAnsi="宋体" w:cs="宋体" w:hint="eastAsia"/>
          <w:bCs/>
          <w:smallCaps/>
          <w:color w:val="333333"/>
          <w:kern w:val="0"/>
          <w:sz w:val="32"/>
          <w:szCs w:val="32"/>
          <w:highlight w:val="yellow"/>
        </w:rPr>
        <w:t>创新人才奖</w:t>
      </w:r>
      <w:bookmarkStart w:id="2" w:name="2"/>
      <w:r w:rsidRPr="00FA019E">
        <w:rPr>
          <w:rFonts w:ascii="仿宋_GB2312" w:eastAsia="仿宋_GB2312" w:hAnsi="宋体" w:cs="宋体" w:hint="eastAsia"/>
          <w:color w:val="333333"/>
          <w:kern w:val="0"/>
          <w:sz w:val="32"/>
          <w:szCs w:val="32"/>
          <w:highlight w:val="yellow"/>
        </w:rPr>
        <w:t>每年评选一次</w:t>
      </w:r>
      <w:bookmarkEnd w:id="2"/>
      <w:r w:rsidRPr="00FA019E">
        <w:rPr>
          <w:rFonts w:ascii="仿宋_GB2312" w:eastAsia="仿宋_GB2312" w:hAnsi="宋体" w:cs="宋体" w:hint="eastAsia"/>
          <w:color w:val="333333"/>
          <w:kern w:val="0"/>
          <w:sz w:val="32"/>
          <w:szCs w:val="32"/>
          <w:highlight w:val="yellow"/>
        </w:rPr>
        <w:t>，每次授奖人数10人左右。</w:t>
      </w:r>
    </w:p>
    <w:p w:rsidR="00FA019E" w:rsidRPr="00FA019E" w:rsidRDefault="00FA019E" w:rsidP="00FA019E">
      <w:pPr>
        <w:widowControl/>
        <w:shd w:val="clear" w:color="auto" w:fill="FBFBFB"/>
        <w:snapToGrid w:val="0"/>
        <w:spacing w:beforeLines="50" w:afterLines="50" w:line="580" w:lineRule="exact"/>
        <w:jc w:val="center"/>
        <w:rPr>
          <w:rFonts w:ascii="宋体" w:eastAsia="宋体" w:hAnsi="宋体" w:cs="宋体"/>
          <w:color w:val="333333"/>
          <w:kern w:val="0"/>
          <w:sz w:val="24"/>
          <w:szCs w:val="24"/>
        </w:rPr>
      </w:pPr>
      <w:r w:rsidRPr="00FA019E">
        <w:rPr>
          <w:rFonts w:ascii="黑体" w:eastAsia="黑体" w:hAnsi="黑体" w:cs="宋体" w:hint="eastAsia"/>
          <w:color w:val="333333"/>
          <w:kern w:val="0"/>
          <w:sz w:val="32"/>
          <w:szCs w:val="32"/>
        </w:rPr>
        <w:t>第二章  评选条件</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第五条</w:t>
      </w:r>
      <w:r w:rsidRPr="00FA019E">
        <w:rPr>
          <w:rFonts w:ascii="仿宋_GB2312" w:eastAsia="仿宋_GB2312" w:hAnsi="宋体" w:cs="宋体" w:hint="eastAsia"/>
          <w:color w:val="333333"/>
          <w:kern w:val="0"/>
          <w:sz w:val="32"/>
          <w:szCs w:val="32"/>
        </w:rPr>
        <w:t xml:space="preserve">  申报创新人才奖的人选应当符合下列条件之一：</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（一）在关键技术的自主创新或引进、消化、吸收再创新，高新技术成果产业化、工程化等方面取得重大突破，并取得显著经济、社会效益；</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（二）在拥有并应用专利技术实施科研成果转化、创新品牌等方面取得显著经济、社会效益；</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lastRenderedPageBreak/>
        <w:t>（三）在重大新技术、新产品、新工艺开发，企业核心竞争力的提高，企业技术创新、行业技术进步以及产业发展方面有重大贡献，并取得显著经济、社会效益；</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（四）在管理上有重大创新，管理效率明显提高并取得显著经济、社会效益。</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申报人申报的项目在评选周期内已获得国家或省级同类奖励的，不再重复参加评选。担任厅级及以上行政领导职务的人员不参加评选。</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第六条</w:t>
      </w:r>
      <w:r w:rsidRPr="00FA019E">
        <w:rPr>
          <w:rFonts w:ascii="仿宋_GB2312" w:eastAsia="仿宋_GB2312" w:hAnsi="宋体" w:cs="宋体" w:hint="eastAsia"/>
          <w:smallCaps/>
          <w:color w:val="333333"/>
          <w:kern w:val="0"/>
          <w:sz w:val="32"/>
          <w:szCs w:val="32"/>
        </w:rPr>
        <w:t xml:space="preserve">  </w:t>
      </w:r>
      <w:r w:rsidRPr="00FA019E">
        <w:rPr>
          <w:rFonts w:ascii="仿宋_GB2312" w:eastAsia="仿宋_GB2312" w:hAnsi="宋体" w:cs="宋体" w:hint="eastAsia"/>
          <w:color w:val="333333"/>
          <w:kern w:val="0"/>
          <w:sz w:val="32"/>
          <w:szCs w:val="32"/>
        </w:rPr>
        <w:t>有下列情形之一的，不得申报创新人才奖：</w:t>
      </w:r>
    </w:p>
    <w:p w:rsidR="00FA019E" w:rsidRPr="00FA019E" w:rsidRDefault="00FA019E" w:rsidP="00FA019E">
      <w:pPr>
        <w:widowControl/>
        <w:shd w:val="clear" w:color="auto" w:fill="FBFBFB"/>
        <w:snapToGrid w:val="0"/>
        <w:spacing w:after="50" w:line="580" w:lineRule="exact"/>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 xml:space="preserve">　　（一）有不良诚信记录的；</w:t>
      </w:r>
    </w:p>
    <w:p w:rsidR="00FA019E" w:rsidRPr="00FA019E" w:rsidRDefault="00FA019E" w:rsidP="00FA019E">
      <w:pPr>
        <w:widowControl/>
        <w:shd w:val="clear" w:color="auto" w:fill="FBFBFB"/>
        <w:snapToGrid w:val="0"/>
        <w:spacing w:after="50" w:line="580" w:lineRule="exact"/>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 xml:space="preserve">　　（二）有侵犯知识产权行为的；</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 xml:space="preserve">（三）有其他违反法律法规行为的。　</w:t>
      </w:r>
    </w:p>
    <w:p w:rsidR="00FA019E" w:rsidRPr="00FA019E" w:rsidRDefault="00FA019E" w:rsidP="00FA019E">
      <w:pPr>
        <w:widowControl/>
        <w:shd w:val="clear" w:color="auto" w:fill="FBFBFB"/>
        <w:snapToGrid w:val="0"/>
        <w:spacing w:beforeLines="50" w:afterLines="50" w:line="580" w:lineRule="exact"/>
        <w:jc w:val="center"/>
        <w:rPr>
          <w:rFonts w:ascii="宋体" w:eastAsia="宋体" w:hAnsi="宋体" w:cs="宋体"/>
          <w:color w:val="333333"/>
          <w:kern w:val="0"/>
          <w:sz w:val="24"/>
          <w:szCs w:val="24"/>
        </w:rPr>
      </w:pPr>
      <w:r w:rsidRPr="00FA019E">
        <w:rPr>
          <w:rFonts w:ascii="黑体" w:eastAsia="黑体" w:hAnsi="黑体" w:cs="宋体" w:hint="eastAsia"/>
          <w:color w:val="333333"/>
          <w:kern w:val="0"/>
          <w:sz w:val="32"/>
          <w:szCs w:val="32"/>
        </w:rPr>
        <w:t>第三章  评选程序</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第七条</w:t>
      </w:r>
      <w:r w:rsidRPr="00FA019E">
        <w:rPr>
          <w:rFonts w:ascii="仿宋_GB2312" w:eastAsia="仿宋_GB2312" w:hAnsi="宋体" w:cs="宋体" w:hint="eastAsia"/>
          <w:b/>
          <w:color w:val="333333"/>
          <w:kern w:val="0"/>
          <w:sz w:val="32"/>
          <w:szCs w:val="32"/>
        </w:rPr>
        <w:t xml:space="preserve">  </w:t>
      </w:r>
      <w:r w:rsidRPr="00FA019E">
        <w:rPr>
          <w:rFonts w:ascii="仿宋_GB2312" w:eastAsia="仿宋_GB2312" w:hAnsi="宋体" w:cs="宋体" w:hint="eastAsia"/>
          <w:color w:val="333333"/>
          <w:kern w:val="0"/>
          <w:sz w:val="32"/>
          <w:szCs w:val="32"/>
        </w:rPr>
        <w:t>评选工作在省合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蚌自主创新综合试验区工作推进领导小组领导下，由省委组织部、省人力资源和社会保障厅、省科技厅、省财政厅等部门和省合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蚌自主创新综合试验区工作推进领导小组办公室共同组织实施。下设</w:t>
      </w:r>
      <w:r w:rsidRPr="00FA019E">
        <w:rPr>
          <w:rFonts w:ascii="仿宋_GB2312" w:eastAsia="仿宋_GB2312" w:hAnsi="宋体" w:cs="宋体" w:hint="eastAsia"/>
          <w:bCs/>
          <w:smallCaps/>
          <w:color w:val="333333"/>
          <w:kern w:val="0"/>
          <w:sz w:val="32"/>
          <w:szCs w:val="32"/>
        </w:rPr>
        <w:t>创新人才奖励</w:t>
      </w:r>
      <w:r w:rsidRPr="00FA019E">
        <w:rPr>
          <w:rFonts w:ascii="仿宋_GB2312" w:eastAsia="仿宋_GB2312" w:hAnsi="宋体" w:cs="宋体" w:hint="eastAsia"/>
          <w:color w:val="333333"/>
          <w:kern w:val="0"/>
          <w:sz w:val="32"/>
          <w:szCs w:val="32"/>
        </w:rPr>
        <w:t>工作办公室（办公室设在省人力资源和社会保障厅），负责具体评选工作。</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第八条</w:t>
      </w:r>
      <w:r w:rsidRPr="00FA019E">
        <w:rPr>
          <w:rFonts w:ascii="仿宋_GB2312" w:eastAsia="仿宋_GB2312" w:hAnsi="宋体" w:cs="宋体" w:hint="eastAsia"/>
          <w:b/>
          <w:bCs/>
          <w:color w:val="333333"/>
          <w:kern w:val="0"/>
          <w:sz w:val="32"/>
          <w:szCs w:val="32"/>
        </w:rPr>
        <w:t xml:space="preserve">  </w:t>
      </w:r>
      <w:r w:rsidRPr="00FA019E">
        <w:rPr>
          <w:rFonts w:ascii="仿宋_GB2312" w:eastAsia="仿宋_GB2312" w:hAnsi="宋体" w:cs="宋体" w:hint="eastAsia"/>
          <w:color w:val="333333"/>
          <w:kern w:val="0"/>
          <w:sz w:val="32"/>
          <w:szCs w:val="32"/>
        </w:rPr>
        <w:t>创新人才</w:t>
      </w:r>
      <w:proofErr w:type="gramStart"/>
      <w:r w:rsidRPr="00FA019E">
        <w:rPr>
          <w:rFonts w:ascii="仿宋_GB2312" w:eastAsia="仿宋_GB2312" w:hAnsi="宋体" w:cs="宋体" w:hint="eastAsia"/>
          <w:color w:val="333333"/>
          <w:kern w:val="0"/>
          <w:sz w:val="32"/>
          <w:szCs w:val="32"/>
        </w:rPr>
        <w:t>奖实行</w:t>
      </w:r>
      <w:proofErr w:type="gramEnd"/>
      <w:r w:rsidRPr="00FA019E">
        <w:rPr>
          <w:rFonts w:ascii="仿宋_GB2312" w:eastAsia="仿宋_GB2312" w:hAnsi="宋体" w:cs="宋体" w:hint="eastAsia"/>
          <w:color w:val="333333"/>
          <w:kern w:val="0"/>
          <w:sz w:val="32"/>
          <w:szCs w:val="32"/>
        </w:rPr>
        <w:t>定期申报。评选当年6月底前，</w:t>
      </w:r>
      <w:r w:rsidRPr="00FA019E">
        <w:rPr>
          <w:rFonts w:ascii="仿宋_GB2312" w:eastAsia="仿宋_GB2312" w:hAnsi="宋体" w:cs="宋体" w:hint="eastAsia"/>
          <w:bCs/>
          <w:smallCaps/>
          <w:color w:val="333333"/>
          <w:kern w:val="0"/>
          <w:sz w:val="32"/>
          <w:szCs w:val="32"/>
        </w:rPr>
        <w:t>由合肥市、芜湖市、蚌埠市人</w:t>
      </w:r>
      <w:r w:rsidRPr="00FA019E">
        <w:rPr>
          <w:rFonts w:ascii="仿宋_GB2312" w:eastAsia="仿宋_GB2312" w:hAnsi="宋体" w:cs="宋体" w:hint="eastAsia"/>
          <w:color w:val="333333"/>
          <w:kern w:val="0"/>
          <w:sz w:val="32"/>
          <w:szCs w:val="32"/>
        </w:rPr>
        <w:t>力资源和社会保障行政部门或</w:t>
      </w:r>
      <w:r w:rsidRPr="00FA019E">
        <w:rPr>
          <w:rFonts w:ascii="仿宋_GB2312" w:eastAsia="仿宋_GB2312" w:hAnsi="宋体" w:cs="宋体" w:hint="eastAsia"/>
          <w:color w:val="333333"/>
          <w:kern w:val="0"/>
          <w:sz w:val="32"/>
          <w:szCs w:val="32"/>
        </w:rPr>
        <w:lastRenderedPageBreak/>
        <w:t>省级主管部门，按属地原则或行政隶属关系，推荐本地区、本系统符合申报创新人才</w:t>
      </w:r>
      <w:proofErr w:type="gramStart"/>
      <w:r w:rsidRPr="00FA019E">
        <w:rPr>
          <w:rFonts w:ascii="仿宋_GB2312" w:eastAsia="仿宋_GB2312" w:hAnsi="宋体" w:cs="宋体" w:hint="eastAsia"/>
          <w:color w:val="333333"/>
          <w:kern w:val="0"/>
          <w:sz w:val="32"/>
          <w:szCs w:val="32"/>
        </w:rPr>
        <w:t>奖条件</w:t>
      </w:r>
      <w:proofErr w:type="gramEnd"/>
      <w:r w:rsidRPr="00FA019E">
        <w:rPr>
          <w:rFonts w:ascii="仿宋_GB2312" w:eastAsia="仿宋_GB2312" w:hAnsi="宋体" w:cs="宋体" w:hint="eastAsia"/>
          <w:color w:val="333333"/>
          <w:kern w:val="0"/>
          <w:sz w:val="32"/>
          <w:szCs w:val="32"/>
        </w:rPr>
        <w:t>的人选。</w:t>
      </w:r>
    </w:p>
    <w:p w:rsidR="00FA019E" w:rsidRPr="00FA019E" w:rsidRDefault="00FA019E" w:rsidP="00FA019E">
      <w:pPr>
        <w:widowControl/>
        <w:shd w:val="clear" w:color="auto" w:fill="FBFBFB"/>
        <w:snapToGrid w:val="0"/>
        <w:spacing w:after="50" w:line="580" w:lineRule="exact"/>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 xml:space="preserve">　</w:t>
      </w:r>
      <w:r w:rsidRPr="00FA019E">
        <w:rPr>
          <w:rFonts w:ascii="仿宋_GB2312" w:eastAsia="仿宋_GB2312" w:hAnsi="宋体" w:cs="宋体" w:hint="eastAsia"/>
          <w:b/>
          <w:color w:val="333333"/>
          <w:kern w:val="0"/>
          <w:sz w:val="32"/>
          <w:szCs w:val="32"/>
        </w:rPr>
        <w:t xml:space="preserve">　</w:t>
      </w:r>
      <w:r w:rsidRPr="00FA019E">
        <w:rPr>
          <w:rFonts w:ascii="黑体" w:eastAsia="黑体" w:hAnsi="黑体" w:cs="宋体" w:hint="eastAsia"/>
          <w:smallCaps/>
          <w:color w:val="333333"/>
          <w:kern w:val="0"/>
          <w:sz w:val="32"/>
          <w:szCs w:val="32"/>
        </w:rPr>
        <w:t>第九条</w:t>
      </w:r>
      <w:r w:rsidRPr="00FA019E">
        <w:rPr>
          <w:rFonts w:ascii="仿宋_GB2312" w:eastAsia="仿宋_GB2312" w:hAnsi="宋体" w:cs="宋体" w:hint="eastAsia"/>
          <w:color w:val="333333"/>
          <w:kern w:val="0"/>
          <w:sz w:val="32"/>
          <w:szCs w:val="32"/>
        </w:rPr>
        <w:t xml:space="preserve">  申报创新人才奖，应当填写《合芜蚌自主创新综合试验区创新人才奖评审表》，并附具本人工作简历、学历、职称证书、资质证明（证书）和相关成果、业绩材料，以及其他证明创新水平与能力的材料。</w:t>
      </w:r>
    </w:p>
    <w:p w:rsidR="00FA019E" w:rsidRPr="00FA019E" w:rsidRDefault="00FA019E" w:rsidP="00FA019E">
      <w:pPr>
        <w:widowControl/>
        <w:shd w:val="clear" w:color="auto" w:fill="FBFBFB"/>
        <w:snapToGrid w:val="0"/>
        <w:spacing w:after="50" w:line="580" w:lineRule="exact"/>
        <w:jc w:val="left"/>
        <w:rPr>
          <w:rFonts w:ascii="宋体" w:eastAsia="宋体" w:hAnsi="宋体" w:cs="宋体"/>
          <w:color w:val="333333"/>
          <w:kern w:val="0"/>
          <w:sz w:val="24"/>
          <w:szCs w:val="24"/>
        </w:rPr>
      </w:pPr>
      <w:r w:rsidRPr="00FA019E">
        <w:rPr>
          <w:rFonts w:ascii="仿宋_GB2312" w:eastAsia="仿宋_GB2312" w:hAnsi="宋体" w:cs="宋体" w:hint="eastAsia"/>
          <w:color w:val="333333"/>
          <w:kern w:val="0"/>
          <w:sz w:val="32"/>
          <w:szCs w:val="32"/>
        </w:rPr>
        <w:t xml:space="preserve">　  </w:t>
      </w:r>
      <w:r w:rsidRPr="00FA019E">
        <w:rPr>
          <w:rFonts w:ascii="黑体" w:eastAsia="黑体" w:hAnsi="黑体" w:cs="宋体" w:hint="eastAsia"/>
          <w:smallCaps/>
          <w:color w:val="333333"/>
          <w:kern w:val="0"/>
          <w:sz w:val="32"/>
          <w:szCs w:val="32"/>
        </w:rPr>
        <w:t xml:space="preserve">第十条 </w:t>
      </w:r>
      <w:r w:rsidRPr="00FA019E">
        <w:rPr>
          <w:rFonts w:ascii="仿宋_GB2312" w:eastAsia="仿宋_GB2312" w:hAnsi="宋体" w:cs="宋体" w:hint="eastAsia"/>
          <w:color w:val="333333"/>
          <w:kern w:val="0"/>
          <w:sz w:val="32"/>
          <w:szCs w:val="32"/>
        </w:rPr>
        <w:t xml:space="preserve"> </w:t>
      </w:r>
      <w:r w:rsidRPr="00FA019E">
        <w:rPr>
          <w:rFonts w:ascii="仿宋_GB2312" w:eastAsia="仿宋_GB2312" w:hAnsi="宋体" w:cs="宋体" w:hint="eastAsia"/>
          <w:bCs/>
          <w:smallCaps/>
          <w:color w:val="333333"/>
          <w:kern w:val="0"/>
          <w:sz w:val="32"/>
          <w:szCs w:val="32"/>
        </w:rPr>
        <w:t>合肥市、芜湖市、蚌埠市人</w:t>
      </w:r>
      <w:r w:rsidRPr="00FA019E">
        <w:rPr>
          <w:rFonts w:ascii="仿宋_GB2312" w:eastAsia="仿宋_GB2312" w:hAnsi="宋体" w:cs="宋体" w:hint="eastAsia"/>
          <w:color w:val="333333"/>
          <w:kern w:val="0"/>
          <w:sz w:val="32"/>
          <w:szCs w:val="32"/>
        </w:rPr>
        <w:t>力资源和社会保障行政部门或省级主管部门根据评选条件，对申报推荐材料进行审核，将确定的候选人名单及其申报材料</w:t>
      </w:r>
      <w:proofErr w:type="gramStart"/>
      <w:r w:rsidRPr="00FA019E">
        <w:rPr>
          <w:rFonts w:ascii="仿宋_GB2312" w:eastAsia="仿宋_GB2312" w:hAnsi="宋体" w:cs="宋体" w:hint="eastAsia"/>
          <w:color w:val="333333"/>
          <w:kern w:val="0"/>
          <w:sz w:val="32"/>
          <w:szCs w:val="32"/>
        </w:rPr>
        <w:t>送创新</w:t>
      </w:r>
      <w:proofErr w:type="gramEnd"/>
      <w:r w:rsidRPr="00FA019E">
        <w:rPr>
          <w:rFonts w:ascii="仿宋_GB2312" w:eastAsia="仿宋_GB2312" w:hAnsi="宋体" w:cs="宋体" w:hint="eastAsia"/>
          <w:color w:val="333333"/>
          <w:kern w:val="0"/>
          <w:sz w:val="32"/>
          <w:szCs w:val="32"/>
        </w:rPr>
        <w:t>人才奖</w:t>
      </w:r>
      <w:r w:rsidRPr="00FA019E">
        <w:rPr>
          <w:rFonts w:ascii="仿宋_GB2312" w:eastAsia="仿宋_GB2312" w:hAnsi="宋体" w:cs="宋体" w:hint="eastAsia"/>
          <w:bCs/>
          <w:smallCaps/>
          <w:color w:val="333333"/>
          <w:kern w:val="0"/>
          <w:sz w:val="32"/>
          <w:szCs w:val="32"/>
        </w:rPr>
        <w:t>励</w:t>
      </w:r>
      <w:r w:rsidRPr="00FA019E">
        <w:rPr>
          <w:rFonts w:ascii="仿宋_GB2312" w:eastAsia="仿宋_GB2312" w:hAnsi="宋体" w:cs="宋体" w:hint="eastAsia"/>
          <w:color w:val="333333"/>
          <w:kern w:val="0"/>
          <w:sz w:val="32"/>
          <w:szCs w:val="32"/>
        </w:rPr>
        <w:t>工作办公室。</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第十一条</w:t>
      </w:r>
      <w:bookmarkStart w:id="3" w:name="11"/>
      <w:bookmarkEnd w:id="3"/>
      <w:r w:rsidRPr="00FA019E">
        <w:rPr>
          <w:rFonts w:ascii="仿宋_GB2312" w:eastAsia="仿宋_GB2312" w:hAnsi="宋体" w:cs="宋体" w:hint="eastAsia"/>
          <w:b/>
          <w:bCs/>
          <w:smallCaps/>
          <w:color w:val="333333"/>
          <w:kern w:val="0"/>
          <w:sz w:val="32"/>
          <w:szCs w:val="32"/>
        </w:rPr>
        <w:t xml:space="preserve">  </w:t>
      </w:r>
      <w:r w:rsidRPr="00FA019E">
        <w:rPr>
          <w:rFonts w:ascii="仿宋_GB2312" w:eastAsia="仿宋_GB2312" w:hAnsi="宋体" w:cs="宋体" w:hint="eastAsia"/>
          <w:bCs/>
          <w:smallCaps/>
          <w:color w:val="333333"/>
          <w:kern w:val="0"/>
          <w:sz w:val="32"/>
          <w:szCs w:val="32"/>
        </w:rPr>
        <w:t>创新人才奖励</w:t>
      </w:r>
      <w:r w:rsidRPr="00FA019E">
        <w:rPr>
          <w:rFonts w:ascii="仿宋_GB2312" w:eastAsia="仿宋_GB2312" w:hAnsi="宋体" w:cs="宋体" w:hint="eastAsia"/>
          <w:color w:val="333333"/>
          <w:kern w:val="0"/>
          <w:sz w:val="32"/>
          <w:szCs w:val="32"/>
        </w:rPr>
        <w:t>工作办公室依据本规定和评选条件、推荐申报情况，拟定评选工作实施方案。</w:t>
      </w:r>
    </w:p>
    <w:p w:rsidR="00FA019E" w:rsidRPr="00FA019E" w:rsidRDefault="00FA019E" w:rsidP="00FA019E">
      <w:pPr>
        <w:widowControl/>
        <w:shd w:val="clear" w:color="auto" w:fill="FBFBFB"/>
        <w:snapToGrid w:val="0"/>
        <w:spacing w:after="50" w:line="580" w:lineRule="exact"/>
        <w:ind w:firstLine="67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第十二条</w:t>
      </w:r>
      <w:bookmarkStart w:id="4" w:name="12"/>
      <w:bookmarkEnd w:id="4"/>
      <w:r w:rsidRPr="00FA019E">
        <w:rPr>
          <w:rFonts w:ascii="仿宋_GB2312" w:eastAsia="仿宋_GB2312" w:hAnsi="宋体" w:cs="宋体" w:hint="eastAsia"/>
          <w:smallCaps/>
          <w:color w:val="333333"/>
          <w:kern w:val="0"/>
          <w:sz w:val="32"/>
          <w:szCs w:val="32"/>
        </w:rPr>
        <w:t xml:space="preserve">  </w:t>
      </w:r>
      <w:r w:rsidRPr="00FA019E">
        <w:rPr>
          <w:rFonts w:ascii="仿宋_GB2312" w:eastAsia="仿宋_GB2312" w:hAnsi="宋体" w:cs="宋体" w:hint="eastAsia"/>
          <w:bCs/>
          <w:smallCaps/>
          <w:color w:val="333333"/>
          <w:kern w:val="0"/>
          <w:sz w:val="32"/>
          <w:szCs w:val="32"/>
        </w:rPr>
        <w:t>创新人才奖励</w:t>
      </w:r>
      <w:r w:rsidRPr="00FA019E">
        <w:rPr>
          <w:rFonts w:ascii="仿宋_GB2312" w:eastAsia="仿宋_GB2312" w:hAnsi="宋体" w:cs="宋体" w:hint="eastAsia"/>
          <w:color w:val="333333"/>
          <w:kern w:val="0"/>
          <w:sz w:val="32"/>
          <w:szCs w:val="32"/>
        </w:rPr>
        <w:t>工作办公室组织成立</w:t>
      </w:r>
      <w:r w:rsidRPr="00FA019E">
        <w:rPr>
          <w:rFonts w:ascii="仿宋_GB2312" w:eastAsia="仿宋_GB2312" w:hAnsi="宋体" w:cs="宋体" w:hint="eastAsia"/>
          <w:bCs/>
          <w:smallCaps/>
          <w:color w:val="333333"/>
          <w:kern w:val="0"/>
          <w:sz w:val="32"/>
          <w:szCs w:val="32"/>
        </w:rPr>
        <w:t>创新人才</w:t>
      </w:r>
      <w:proofErr w:type="gramStart"/>
      <w:r w:rsidRPr="00FA019E">
        <w:rPr>
          <w:rFonts w:ascii="仿宋_GB2312" w:eastAsia="仿宋_GB2312" w:hAnsi="宋体" w:cs="宋体" w:hint="eastAsia"/>
          <w:color w:val="333333"/>
          <w:kern w:val="0"/>
          <w:sz w:val="32"/>
          <w:szCs w:val="32"/>
        </w:rPr>
        <w:t>奖专家</w:t>
      </w:r>
      <w:proofErr w:type="gramEnd"/>
      <w:r w:rsidRPr="00FA019E">
        <w:rPr>
          <w:rFonts w:ascii="仿宋_GB2312" w:eastAsia="仿宋_GB2312" w:hAnsi="宋体" w:cs="宋体" w:hint="eastAsia"/>
          <w:color w:val="333333"/>
          <w:kern w:val="0"/>
          <w:sz w:val="32"/>
          <w:szCs w:val="32"/>
        </w:rPr>
        <w:t>评审组。</w:t>
      </w:r>
    </w:p>
    <w:p w:rsidR="00FA019E" w:rsidRPr="00FA019E" w:rsidRDefault="00FA019E" w:rsidP="00FA019E">
      <w:pPr>
        <w:widowControl/>
        <w:shd w:val="clear" w:color="auto" w:fill="FBFBFB"/>
        <w:snapToGrid w:val="0"/>
        <w:spacing w:after="50" w:line="580" w:lineRule="exact"/>
        <w:ind w:firstLine="675"/>
        <w:jc w:val="left"/>
        <w:rPr>
          <w:rFonts w:ascii="宋体" w:eastAsia="宋体" w:hAnsi="宋体" w:cs="宋体"/>
          <w:color w:val="333333"/>
          <w:kern w:val="0"/>
          <w:sz w:val="24"/>
          <w:szCs w:val="24"/>
        </w:rPr>
      </w:pPr>
      <w:r w:rsidRPr="00FA019E">
        <w:rPr>
          <w:rFonts w:ascii="仿宋_GB2312" w:eastAsia="仿宋_GB2312" w:hAnsi="宋体" w:cs="宋体" w:hint="eastAsia"/>
          <w:bCs/>
          <w:smallCaps/>
          <w:color w:val="333333"/>
          <w:kern w:val="0"/>
          <w:sz w:val="32"/>
          <w:szCs w:val="32"/>
        </w:rPr>
        <w:t>创新人才</w:t>
      </w:r>
      <w:proofErr w:type="gramStart"/>
      <w:r w:rsidRPr="00FA019E">
        <w:rPr>
          <w:rFonts w:ascii="仿宋_GB2312" w:eastAsia="仿宋_GB2312" w:hAnsi="宋体" w:cs="宋体" w:hint="eastAsia"/>
          <w:color w:val="333333"/>
          <w:kern w:val="0"/>
          <w:sz w:val="32"/>
          <w:szCs w:val="32"/>
        </w:rPr>
        <w:t>奖专家</w:t>
      </w:r>
      <w:proofErr w:type="gramEnd"/>
      <w:r w:rsidRPr="00FA019E">
        <w:rPr>
          <w:rFonts w:ascii="仿宋_GB2312" w:eastAsia="仿宋_GB2312" w:hAnsi="宋体" w:cs="宋体" w:hint="eastAsia"/>
          <w:color w:val="333333"/>
          <w:kern w:val="0"/>
          <w:sz w:val="32"/>
          <w:szCs w:val="32"/>
        </w:rPr>
        <w:t>评审组由行业（学科）专家和有关部门负责人组成，负责对创新人才奖人选的评审工作。</w:t>
      </w:r>
    </w:p>
    <w:p w:rsidR="00FA019E" w:rsidRPr="00FA019E" w:rsidRDefault="00FA019E" w:rsidP="00FA019E">
      <w:pPr>
        <w:widowControl/>
        <w:shd w:val="clear" w:color="auto" w:fill="FBFBFB"/>
        <w:snapToGrid w:val="0"/>
        <w:spacing w:after="50" w:line="580" w:lineRule="exact"/>
        <w:ind w:firstLine="67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第十三条</w:t>
      </w:r>
      <w:bookmarkStart w:id="5" w:name="13"/>
      <w:bookmarkEnd w:id="5"/>
      <w:r w:rsidRPr="00FA019E">
        <w:rPr>
          <w:rFonts w:ascii="仿宋_GB2312" w:eastAsia="仿宋_GB2312" w:hAnsi="宋体" w:cs="宋体" w:hint="eastAsia"/>
          <w:color w:val="333333"/>
          <w:kern w:val="0"/>
          <w:sz w:val="32"/>
          <w:szCs w:val="32"/>
        </w:rPr>
        <w:t xml:space="preserve">  </w:t>
      </w:r>
      <w:r w:rsidRPr="00FA019E">
        <w:rPr>
          <w:rFonts w:ascii="仿宋_GB2312" w:eastAsia="仿宋_GB2312" w:hAnsi="宋体" w:cs="宋体" w:hint="eastAsia"/>
          <w:bCs/>
          <w:smallCaps/>
          <w:color w:val="333333"/>
          <w:kern w:val="0"/>
          <w:sz w:val="32"/>
          <w:szCs w:val="32"/>
        </w:rPr>
        <w:t>创新人才</w:t>
      </w:r>
      <w:proofErr w:type="gramStart"/>
      <w:r w:rsidRPr="00FA019E">
        <w:rPr>
          <w:rFonts w:ascii="仿宋_GB2312" w:eastAsia="仿宋_GB2312" w:hAnsi="宋体" w:cs="宋体" w:hint="eastAsia"/>
          <w:bCs/>
          <w:smallCaps/>
          <w:color w:val="333333"/>
          <w:kern w:val="0"/>
          <w:sz w:val="32"/>
          <w:szCs w:val="32"/>
        </w:rPr>
        <w:t>奖</w:t>
      </w:r>
      <w:r w:rsidRPr="00FA019E">
        <w:rPr>
          <w:rFonts w:ascii="仿宋_GB2312" w:eastAsia="仿宋_GB2312" w:hAnsi="宋体" w:cs="宋体" w:hint="eastAsia"/>
          <w:color w:val="333333"/>
          <w:kern w:val="0"/>
          <w:sz w:val="32"/>
          <w:szCs w:val="32"/>
        </w:rPr>
        <w:t>专家</w:t>
      </w:r>
      <w:proofErr w:type="gramEnd"/>
      <w:r w:rsidRPr="00FA019E">
        <w:rPr>
          <w:rFonts w:ascii="仿宋_GB2312" w:eastAsia="仿宋_GB2312" w:hAnsi="宋体" w:cs="宋体" w:hint="eastAsia"/>
          <w:color w:val="333333"/>
          <w:kern w:val="0"/>
          <w:sz w:val="32"/>
          <w:szCs w:val="32"/>
        </w:rPr>
        <w:t>评审组评审需由三分之二以上评委参加方为有效。</w:t>
      </w:r>
      <w:r w:rsidRPr="00FA019E">
        <w:rPr>
          <w:rFonts w:ascii="仿宋_GB2312" w:eastAsia="仿宋_GB2312" w:hAnsi="宋体" w:cs="宋体" w:hint="eastAsia"/>
          <w:bCs/>
          <w:smallCaps/>
          <w:color w:val="333333"/>
          <w:kern w:val="0"/>
          <w:sz w:val="32"/>
          <w:szCs w:val="32"/>
        </w:rPr>
        <w:t>创新人才</w:t>
      </w:r>
      <w:proofErr w:type="gramStart"/>
      <w:r w:rsidRPr="00FA019E">
        <w:rPr>
          <w:rFonts w:ascii="仿宋_GB2312" w:eastAsia="仿宋_GB2312" w:hAnsi="宋体" w:cs="宋体" w:hint="eastAsia"/>
          <w:bCs/>
          <w:smallCaps/>
          <w:color w:val="333333"/>
          <w:kern w:val="0"/>
          <w:sz w:val="32"/>
          <w:szCs w:val="32"/>
        </w:rPr>
        <w:t>奖</w:t>
      </w:r>
      <w:r w:rsidRPr="00FA019E">
        <w:rPr>
          <w:rFonts w:ascii="仿宋_GB2312" w:eastAsia="仿宋_GB2312" w:hAnsi="宋体" w:cs="宋体" w:hint="eastAsia"/>
          <w:color w:val="333333"/>
          <w:kern w:val="0"/>
          <w:sz w:val="32"/>
          <w:szCs w:val="32"/>
        </w:rPr>
        <w:t>专家</w:t>
      </w:r>
      <w:proofErr w:type="gramEnd"/>
      <w:r w:rsidRPr="00FA019E">
        <w:rPr>
          <w:rFonts w:ascii="仿宋_GB2312" w:eastAsia="仿宋_GB2312" w:hAnsi="宋体" w:cs="宋体" w:hint="eastAsia"/>
          <w:color w:val="333333"/>
          <w:kern w:val="0"/>
          <w:sz w:val="32"/>
          <w:szCs w:val="32"/>
        </w:rPr>
        <w:t>评审组在充分讨论并择优排序的基础上进行无记名投票，获到会评委三分之二以上赞成票者，按应选名额和得票多少顺序依次入选，</w:t>
      </w:r>
      <w:proofErr w:type="gramStart"/>
      <w:r w:rsidRPr="00FA019E">
        <w:rPr>
          <w:rFonts w:ascii="仿宋_GB2312" w:eastAsia="仿宋_GB2312" w:hAnsi="宋体" w:cs="宋体" w:hint="eastAsia"/>
          <w:color w:val="333333"/>
          <w:kern w:val="0"/>
          <w:sz w:val="32"/>
          <w:szCs w:val="32"/>
        </w:rPr>
        <w:t>经创新</w:t>
      </w:r>
      <w:proofErr w:type="gramEnd"/>
      <w:r w:rsidRPr="00FA019E">
        <w:rPr>
          <w:rFonts w:ascii="仿宋_GB2312" w:eastAsia="仿宋_GB2312" w:hAnsi="宋体" w:cs="宋体" w:hint="eastAsia"/>
          <w:color w:val="333333"/>
          <w:kern w:val="0"/>
          <w:sz w:val="32"/>
          <w:szCs w:val="32"/>
        </w:rPr>
        <w:t>人才奖</w:t>
      </w:r>
      <w:r w:rsidRPr="00FA019E">
        <w:rPr>
          <w:rFonts w:ascii="仿宋_GB2312" w:eastAsia="仿宋_GB2312" w:hAnsi="宋体" w:cs="宋体" w:hint="eastAsia"/>
          <w:bCs/>
          <w:smallCaps/>
          <w:color w:val="333333"/>
          <w:kern w:val="0"/>
          <w:sz w:val="32"/>
          <w:szCs w:val="32"/>
        </w:rPr>
        <w:t>励</w:t>
      </w:r>
      <w:r w:rsidRPr="00FA019E">
        <w:rPr>
          <w:rFonts w:ascii="仿宋_GB2312" w:eastAsia="仿宋_GB2312" w:hAnsi="宋体" w:cs="宋体" w:hint="eastAsia"/>
          <w:color w:val="333333"/>
          <w:kern w:val="0"/>
          <w:sz w:val="32"/>
          <w:szCs w:val="32"/>
        </w:rPr>
        <w:t>工作办公室上报</w:t>
      </w:r>
      <w:proofErr w:type="gramStart"/>
      <w:r w:rsidRPr="00FA019E">
        <w:rPr>
          <w:rFonts w:ascii="仿宋_GB2312" w:eastAsia="仿宋_GB2312" w:hAnsi="宋体" w:cs="宋体" w:hint="eastAsia"/>
          <w:color w:val="333333"/>
          <w:kern w:val="0"/>
          <w:sz w:val="32"/>
          <w:szCs w:val="32"/>
        </w:rPr>
        <w:t>省创新办</w:t>
      </w:r>
      <w:proofErr w:type="gramEnd"/>
      <w:r w:rsidRPr="00FA019E">
        <w:rPr>
          <w:rFonts w:ascii="仿宋_GB2312" w:eastAsia="仿宋_GB2312" w:hAnsi="宋体" w:cs="宋体" w:hint="eastAsia"/>
          <w:color w:val="333333"/>
          <w:kern w:val="0"/>
          <w:sz w:val="32"/>
          <w:szCs w:val="32"/>
        </w:rPr>
        <w:t>会议审定后，作为拟奖励人选。</w:t>
      </w:r>
    </w:p>
    <w:p w:rsidR="00FA019E" w:rsidRPr="00FA019E" w:rsidRDefault="00FA019E" w:rsidP="00FA019E">
      <w:pPr>
        <w:widowControl/>
        <w:shd w:val="clear" w:color="auto" w:fill="FBFBFB"/>
        <w:snapToGrid w:val="0"/>
        <w:spacing w:after="50"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lastRenderedPageBreak/>
        <w:t>第十四条</w:t>
      </w:r>
      <w:r w:rsidRPr="00FA019E">
        <w:rPr>
          <w:rFonts w:ascii="仿宋_GB2312" w:eastAsia="仿宋_GB2312" w:hAnsi="宋体" w:cs="宋体" w:hint="eastAsia"/>
          <w:smallCaps/>
          <w:color w:val="333333"/>
          <w:kern w:val="0"/>
          <w:sz w:val="32"/>
          <w:szCs w:val="32"/>
        </w:rPr>
        <w:t xml:space="preserve">  </w:t>
      </w:r>
      <w:r w:rsidRPr="00FA019E">
        <w:rPr>
          <w:rFonts w:ascii="仿宋_GB2312" w:eastAsia="仿宋_GB2312" w:hAnsi="宋体" w:cs="宋体" w:hint="eastAsia"/>
          <w:color w:val="333333"/>
          <w:kern w:val="0"/>
          <w:sz w:val="32"/>
          <w:szCs w:val="32"/>
        </w:rPr>
        <w:t>评选过程实行回避制度。已被确定为当年度候选人或者其亲属，均不得作为评委或工作人员参加当年的评选工作。</w:t>
      </w:r>
    </w:p>
    <w:p w:rsidR="00FA019E" w:rsidRPr="00FA019E" w:rsidRDefault="00FA019E" w:rsidP="00FA019E">
      <w:pPr>
        <w:widowControl/>
        <w:shd w:val="clear" w:color="auto" w:fill="FBFBFB"/>
        <w:snapToGrid w:val="0"/>
        <w:spacing w:after="50" w:line="580" w:lineRule="exact"/>
        <w:ind w:firstLine="67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第十五条</w:t>
      </w:r>
      <w:bookmarkStart w:id="6" w:name="16"/>
      <w:bookmarkEnd w:id="6"/>
      <w:r w:rsidRPr="00FA019E">
        <w:rPr>
          <w:rFonts w:ascii="仿宋_GB2312" w:eastAsia="仿宋_GB2312" w:hAnsi="宋体" w:cs="宋体" w:hint="eastAsia"/>
          <w:smallCaps/>
          <w:color w:val="333333"/>
          <w:kern w:val="0"/>
          <w:sz w:val="32"/>
          <w:szCs w:val="32"/>
        </w:rPr>
        <w:t xml:space="preserve"> </w:t>
      </w:r>
      <w:r w:rsidRPr="00FA019E">
        <w:rPr>
          <w:rFonts w:ascii="仿宋_GB2312" w:eastAsia="仿宋_GB2312" w:hAnsi="宋体" w:cs="宋体" w:hint="eastAsia"/>
          <w:b/>
          <w:bCs/>
          <w:smallCaps/>
          <w:color w:val="333333"/>
          <w:kern w:val="0"/>
          <w:sz w:val="32"/>
          <w:szCs w:val="32"/>
        </w:rPr>
        <w:t xml:space="preserve"> </w:t>
      </w:r>
      <w:r w:rsidRPr="00FA019E">
        <w:rPr>
          <w:rFonts w:ascii="仿宋_GB2312" w:eastAsia="仿宋_GB2312" w:hAnsi="宋体" w:cs="宋体" w:hint="eastAsia"/>
          <w:color w:val="333333"/>
          <w:kern w:val="0"/>
          <w:sz w:val="32"/>
          <w:szCs w:val="32"/>
        </w:rPr>
        <w:t>拟奖励人选名单和主要事迹通过有关媒体向社会公示30日，同时在拟奖励人选所在单位公示7日。公示期间，任何单位或个人对拟奖励人选有异议，可向</w:t>
      </w:r>
      <w:r w:rsidRPr="00FA019E">
        <w:rPr>
          <w:rFonts w:ascii="仿宋_GB2312" w:eastAsia="仿宋_GB2312" w:hAnsi="宋体" w:cs="宋体" w:hint="eastAsia"/>
          <w:bCs/>
          <w:smallCaps/>
          <w:color w:val="333333"/>
          <w:kern w:val="0"/>
          <w:sz w:val="32"/>
          <w:szCs w:val="32"/>
        </w:rPr>
        <w:t>创新人才奖励</w:t>
      </w:r>
      <w:r w:rsidRPr="00FA019E">
        <w:rPr>
          <w:rFonts w:ascii="仿宋_GB2312" w:eastAsia="仿宋_GB2312" w:hAnsi="宋体" w:cs="宋体" w:hint="eastAsia"/>
          <w:color w:val="333333"/>
          <w:kern w:val="0"/>
          <w:sz w:val="32"/>
          <w:szCs w:val="32"/>
        </w:rPr>
        <w:t>工作办公室书面提出。</w:t>
      </w:r>
    </w:p>
    <w:p w:rsidR="00FA019E" w:rsidRPr="00FA019E" w:rsidRDefault="00FA019E" w:rsidP="00FA019E">
      <w:pPr>
        <w:widowControl/>
        <w:shd w:val="clear" w:color="auto" w:fill="FBFBFB"/>
        <w:snapToGrid w:val="0"/>
        <w:spacing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第十六条</w:t>
      </w:r>
      <w:r w:rsidRPr="00FA019E">
        <w:rPr>
          <w:rFonts w:ascii="仿宋_GB2312" w:eastAsia="仿宋_GB2312" w:hAnsi="宋体" w:cs="宋体" w:hint="eastAsia"/>
          <w:color w:val="333333"/>
          <w:kern w:val="0"/>
          <w:sz w:val="32"/>
          <w:szCs w:val="32"/>
        </w:rPr>
        <w:t xml:space="preserve">  </w:t>
      </w:r>
      <w:r w:rsidRPr="00FA019E">
        <w:rPr>
          <w:rFonts w:ascii="仿宋_GB2312" w:eastAsia="仿宋_GB2312" w:hAnsi="宋体" w:cs="宋体" w:hint="eastAsia"/>
          <w:bCs/>
          <w:smallCaps/>
          <w:color w:val="333333"/>
          <w:kern w:val="0"/>
          <w:sz w:val="32"/>
          <w:szCs w:val="32"/>
        </w:rPr>
        <w:t>申报的参评项目，经评审均不符合获奖条件的，奖项应当保持空缺。</w:t>
      </w:r>
    </w:p>
    <w:p w:rsidR="00FA019E" w:rsidRPr="00FA019E" w:rsidRDefault="00FA019E" w:rsidP="00FA019E">
      <w:pPr>
        <w:widowControl/>
        <w:shd w:val="clear" w:color="auto" w:fill="FBFBFB"/>
        <w:snapToGrid w:val="0"/>
        <w:spacing w:after="50" w:line="580" w:lineRule="exact"/>
        <w:ind w:firstLine="67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第十七条</w:t>
      </w:r>
      <w:bookmarkStart w:id="7" w:name="17"/>
      <w:bookmarkEnd w:id="7"/>
      <w:r w:rsidRPr="00FA019E">
        <w:rPr>
          <w:rFonts w:ascii="仿宋_GB2312" w:eastAsia="仿宋_GB2312" w:hAnsi="宋体" w:cs="宋体" w:hint="eastAsia"/>
          <w:b/>
          <w:bCs/>
          <w:smallCaps/>
          <w:color w:val="333333"/>
          <w:kern w:val="0"/>
          <w:sz w:val="32"/>
          <w:szCs w:val="32"/>
        </w:rPr>
        <w:t xml:space="preserve">  </w:t>
      </w:r>
      <w:r w:rsidRPr="00FA019E">
        <w:rPr>
          <w:rFonts w:ascii="仿宋_GB2312" w:eastAsia="仿宋_GB2312" w:hAnsi="宋体" w:cs="宋体" w:hint="eastAsia"/>
          <w:bCs/>
          <w:smallCaps/>
          <w:color w:val="333333"/>
          <w:kern w:val="0"/>
          <w:sz w:val="32"/>
          <w:szCs w:val="32"/>
        </w:rPr>
        <w:t>创新人才奖励工作办公室对经公示后无异议或者虽有异议但经复核不存在问题的拟奖励人选材料，</w:t>
      </w:r>
      <w:r w:rsidRPr="00FA019E">
        <w:rPr>
          <w:rFonts w:ascii="仿宋_GB2312" w:eastAsia="仿宋_GB2312" w:hAnsi="宋体" w:cs="宋体" w:hint="eastAsia"/>
          <w:color w:val="333333"/>
          <w:kern w:val="0"/>
          <w:sz w:val="32"/>
          <w:szCs w:val="32"/>
        </w:rPr>
        <w:t>报省合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蚌自主创新综合革试验区工作推进领导小组批准。</w:t>
      </w:r>
    </w:p>
    <w:p w:rsidR="00FA019E" w:rsidRPr="00FA019E" w:rsidRDefault="00FA019E" w:rsidP="00FA019E">
      <w:pPr>
        <w:widowControl/>
        <w:shd w:val="clear" w:color="auto" w:fill="FBFBFB"/>
        <w:snapToGrid w:val="0"/>
        <w:spacing w:beforeLines="50" w:afterLines="50" w:line="580" w:lineRule="exact"/>
        <w:jc w:val="center"/>
        <w:rPr>
          <w:rFonts w:ascii="宋体" w:eastAsia="宋体" w:hAnsi="宋体" w:cs="宋体"/>
          <w:color w:val="333333"/>
          <w:kern w:val="0"/>
          <w:sz w:val="24"/>
          <w:szCs w:val="24"/>
        </w:rPr>
      </w:pPr>
      <w:r w:rsidRPr="00FA019E">
        <w:rPr>
          <w:rFonts w:ascii="黑体" w:eastAsia="黑体" w:hAnsi="黑体" w:cs="宋体" w:hint="eastAsia"/>
          <w:bCs/>
          <w:smallCaps/>
          <w:color w:val="333333"/>
          <w:kern w:val="0"/>
          <w:sz w:val="32"/>
          <w:szCs w:val="32"/>
        </w:rPr>
        <w:t xml:space="preserve">第四章　奖    </w:t>
      </w:r>
      <w:proofErr w:type="gramStart"/>
      <w:r w:rsidRPr="00FA019E">
        <w:rPr>
          <w:rFonts w:ascii="黑体" w:eastAsia="黑体" w:hAnsi="黑体" w:cs="宋体" w:hint="eastAsia"/>
          <w:bCs/>
          <w:smallCaps/>
          <w:color w:val="333333"/>
          <w:kern w:val="0"/>
          <w:sz w:val="32"/>
          <w:szCs w:val="32"/>
        </w:rPr>
        <w:t>惩</w:t>
      </w:r>
      <w:proofErr w:type="gramEnd"/>
    </w:p>
    <w:p w:rsidR="00FA019E" w:rsidRPr="00FA019E" w:rsidRDefault="00FA019E" w:rsidP="00FA019E">
      <w:pPr>
        <w:widowControl/>
        <w:shd w:val="clear" w:color="auto" w:fill="FBFBFB"/>
        <w:snapToGrid w:val="0"/>
        <w:spacing w:after="50" w:line="580" w:lineRule="exact"/>
        <w:jc w:val="left"/>
        <w:rPr>
          <w:rFonts w:ascii="宋体" w:eastAsia="宋体" w:hAnsi="宋体" w:cs="宋体"/>
          <w:color w:val="333333"/>
          <w:kern w:val="0"/>
          <w:sz w:val="24"/>
          <w:szCs w:val="24"/>
        </w:rPr>
      </w:pPr>
      <w:bookmarkStart w:id="8" w:name="19"/>
      <w:r w:rsidRPr="00FA019E">
        <w:rPr>
          <w:rFonts w:ascii="仿宋_GB2312" w:eastAsia="仿宋_GB2312" w:hAnsi="宋体" w:cs="宋体" w:hint="eastAsia"/>
          <w:b/>
          <w:bCs/>
          <w:smallCaps/>
          <w:color w:val="333333"/>
          <w:kern w:val="0"/>
          <w:sz w:val="32"/>
          <w:szCs w:val="32"/>
        </w:rPr>
        <w:t xml:space="preserve">　</w:t>
      </w:r>
      <w:bookmarkEnd w:id="8"/>
      <w:r w:rsidRPr="00FA019E">
        <w:rPr>
          <w:rFonts w:ascii="仿宋_GB2312" w:eastAsia="仿宋_GB2312" w:hAnsi="宋体" w:cs="宋体" w:hint="eastAsia"/>
          <w:b/>
          <w:bCs/>
          <w:smallCaps/>
          <w:color w:val="333333"/>
          <w:kern w:val="0"/>
          <w:sz w:val="32"/>
          <w:szCs w:val="32"/>
        </w:rPr>
        <w:t xml:space="preserve">   </w:t>
      </w:r>
      <w:r w:rsidRPr="00FA019E">
        <w:rPr>
          <w:rFonts w:ascii="黑体" w:eastAsia="黑体" w:hAnsi="黑体" w:cs="宋体" w:hint="eastAsia"/>
          <w:smallCaps/>
          <w:color w:val="333333"/>
          <w:kern w:val="0"/>
          <w:sz w:val="32"/>
          <w:szCs w:val="32"/>
        </w:rPr>
        <w:t>第十八条</w:t>
      </w:r>
      <w:bookmarkStart w:id="9" w:name="20"/>
      <w:bookmarkEnd w:id="9"/>
      <w:r w:rsidRPr="00FA019E">
        <w:rPr>
          <w:rFonts w:ascii="仿宋_GB2312" w:eastAsia="仿宋_GB2312" w:hAnsi="宋体" w:cs="宋体" w:hint="eastAsia"/>
          <w:color w:val="333333"/>
          <w:kern w:val="0"/>
          <w:sz w:val="32"/>
          <w:szCs w:val="32"/>
        </w:rPr>
        <w:t xml:space="preserve"> 省合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蚌自主创新综合试验区工作推进领导小组向创新人才奖获得者颁发</w:t>
      </w:r>
      <w:r w:rsidRPr="00FA019E">
        <w:rPr>
          <w:rFonts w:ascii="仿宋_GB2312" w:eastAsia="仿宋_GB2312" w:hAnsi="宋体" w:cs="宋体" w:hint="eastAsia"/>
          <w:color w:val="333333"/>
          <w:kern w:val="0"/>
          <w:sz w:val="32"/>
          <w:szCs w:val="32"/>
          <w:highlight w:val="yellow"/>
        </w:rPr>
        <w:t>荣誉证书，每人奖励10-20万元。</w:t>
      </w:r>
      <w:r w:rsidRPr="00FA019E">
        <w:rPr>
          <w:rFonts w:ascii="仿宋_GB2312" w:eastAsia="仿宋_GB2312" w:hAnsi="宋体" w:cs="宋体" w:hint="eastAsia"/>
          <w:color w:val="333333"/>
          <w:kern w:val="0"/>
          <w:sz w:val="32"/>
          <w:szCs w:val="32"/>
        </w:rPr>
        <w:t>所需奖金在当年合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蚌自主创新综合试验区自主创新财政专项资金预算中安排。奖金依法免征个人所得税。</w:t>
      </w:r>
    </w:p>
    <w:p w:rsidR="00FA019E" w:rsidRPr="00FA019E" w:rsidRDefault="00FA019E" w:rsidP="00FA019E">
      <w:pPr>
        <w:widowControl/>
        <w:shd w:val="clear" w:color="auto" w:fill="FBFBFB"/>
        <w:snapToGrid w:val="0"/>
        <w:spacing w:after="50" w:line="580" w:lineRule="exact"/>
        <w:ind w:firstLine="646"/>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第十九条</w:t>
      </w:r>
      <w:r w:rsidRPr="00FA019E">
        <w:rPr>
          <w:rFonts w:ascii="仿宋_GB2312" w:eastAsia="仿宋_GB2312" w:hAnsi="宋体" w:cs="宋体" w:hint="eastAsia"/>
          <w:b/>
          <w:color w:val="333333"/>
          <w:kern w:val="0"/>
          <w:sz w:val="32"/>
          <w:szCs w:val="32"/>
        </w:rPr>
        <w:t xml:space="preserve">  </w:t>
      </w:r>
      <w:r w:rsidRPr="00FA019E">
        <w:rPr>
          <w:rFonts w:ascii="仿宋_GB2312" w:eastAsia="仿宋_GB2312" w:hAnsi="宋体" w:cs="宋体" w:hint="eastAsia"/>
          <w:color w:val="333333"/>
          <w:kern w:val="0"/>
          <w:sz w:val="32"/>
          <w:szCs w:val="32"/>
        </w:rPr>
        <w:t>推荐单位或个人提供虚假数据、材料或采取不正当手段骗取奖励的，</w:t>
      </w:r>
      <w:proofErr w:type="gramStart"/>
      <w:r w:rsidRPr="00FA019E">
        <w:rPr>
          <w:rFonts w:ascii="仿宋_GB2312" w:eastAsia="仿宋_GB2312" w:hAnsi="宋体" w:cs="宋体" w:hint="eastAsia"/>
          <w:color w:val="333333"/>
          <w:kern w:val="0"/>
          <w:sz w:val="32"/>
          <w:szCs w:val="32"/>
        </w:rPr>
        <w:t>由</w:t>
      </w:r>
      <w:r w:rsidRPr="00FA019E">
        <w:rPr>
          <w:rFonts w:ascii="仿宋_GB2312" w:eastAsia="仿宋_GB2312" w:hAnsi="宋体" w:cs="宋体" w:hint="eastAsia"/>
          <w:bCs/>
          <w:smallCaps/>
          <w:color w:val="333333"/>
          <w:kern w:val="0"/>
          <w:sz w:val="32"/>
          <w:szCs w:val="32"/>
        </w:rPr>
        <w:t>创新</w:t>
      </w:r>
      <w:proofErr w:type="gramEnd"/>
      <w:r w:rsidRPr="00FA019E">
        <w:rPr>
          <w:rFonts w:ascii="仿宋_GB2312" w:eastAsia="仿宋_GB2312" w:hAnsi="宋体" w:cs="宋体" w:hint="eastAsia"/>
          <w:bCs/>
          <w:smallCaps/>
          <w:color w:val="333333"/>
          <w:kern w:val="0"/>
          <w:sz w:val="32"/>
          <w:szCs w:val="32"/>
        </w:rPr>
        <w:t>人才奖励</w:t>
      </w:r>
      <w:r w:rsidRPr="00FA019E">
        <w:rPr>
          <w:rFonts w:ascii="仿宋_GB2312" w:eastAsia="仿宋_GB2312" w:hAnsi="宋体" w:cs="宋体" w:hint="eastAsia"/>
          <w:color w:val="333333"/>
          <w:kern w:val="0"/>
          <w:sz w:val="32"/>
          <w:szCs w:val="32"/>
        </w:rPr>
        <w:t>工作办公室报请省合</w:t>
      </w:r>
      <w:proofErr w:type="gramStart"/>
      <w:r w:rsidRPr="00FA019E">
        <w:rPr>
          <w:rFonts w:ascii="仿宋_GB2312" w:eastAsia="仿宋_GB2312" w:hAnsi="宋体" w:cs="宋体" w:hint="eastAsia"/>
          <w:color w:val="333333"/>
          <w:kern w:val="0"/>
          <w:sz w:val="32"/>
          <w:szCs w:val="32"/>
        </w:rPr>
        <w:t>芜</w:t>
      </w:r>
      <w:proofErr w:type="gramEnd"/>
      <w:r w:rsidRPr="00FA019E">
        <w:rPr>
          <w:rFonts w:ascii="仿宋_GB2312" w:eastAsia="仿宋_GB2312" w:hAnsi="宋体" w:cs="宋体" w:hint="eastAsia"/>
          <w:color w:val="333333"/>
          <w:kern w:val="0"/>
          <w:sz w:val="32"/>
          <w:szCs w:val="32"/>
        </w:rPr>
        <w:t>蚌自主创新综合试验区工作推进领导小组批准后，撤销奖励，追回奖金，由相关单位或部门依法依</w:t>
      </w:r>
      <w:proofErr w:type="gramStart"/>
      <w:r w:rsidRPr="00FA019E">
        <w:rPr>
          <w:rFonts w:ascii="仿宋_GB2312" w:eastAsia="仿宋_GB2312" w:hAnsi="宋体" w:cs="宋体" w:hint="eastAsia"/>
          <w:color w:val="333333"/>
          <w:kern w:val="0"/>
          <w:sz w:val="32"/>
          <w:szCs w:val="32"/>
        </w:rPr>
        <w:t>纪予以</w:t>
      </w:r>
      <w:proofErr w:type="gramEnd"/>
      <w:r w:rsidRPr="00FA019E">
        <w:rPr>
          <w:rFonts w:ascii="仿宋_GB2312" w:eastAsia="仿宋_GB2312" w:hAnsi="宋体" w:cs="宋体" w:hint="eastAsia"/>
          <w:color w:val="333333"/>
          <w:kern w:val="0"/>
          <w:sz w:val="32"/>
          <w:szCs w:val="32"/>
        </w:rPr>
        <w:t xml:space="preserve">处理。      </w:t>
      </w:r>
    </w:p>
    <w:p w:rsidR="00FA019E" w:rsidRPr="00FA019E" w:rsidRDefault="00FA019E" w:rsidP="00FA019E">
      <w:pPr>
        <w:widowControl/>
        <w:shd w:val="clear" w:color="auto" w:fill="FBFBFB"/>
        <w:snapToGrid w:val="0"/>
        <w:spacing w:after="50" w:line="580" w:lineRule="exact"/>
        <w:ind w:firstLine="645"/>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lastRenderedPageBreak/>
        <w:t xml:space="preserve">第二十条 </w:t>
      </w:r>
      <w:r w:rsidRPr="00FA019E">
        <w:rPr>
          <w:rFonts w:ascii="仿宋_GB2312" w:eastAsia="仿宋_GB2312" w:hAnsi="宋体" w:cs="宋体" w:hint="eastAsia"/>
          <w:b/>
          <w:color w:val="333333"/>
          <w:kern w:val="0"/>
          <w:sz w:val="32"/>
          <w:szCs w:val="32"/>
        </w:rPr>
        <w:t xml:space="preserve"> </w:t>
      </w:r>
      <w:r w:rsidRPr="00FA019E">
        <w:rPr>
          <w:rFonts w:ascii="仿宋_GB2312" w:eastAsia="仿宋_GB2312" w:hAnsi="宋体" w:cs="宋体" w:hint="eastAsia"/>
          <w:color w:val="333333"/>
          <w:kern w:val="0"/>
          <w:sz w:val="32"/>
          <w:szCs w:val="32"/>
        </w:rPr>
        <w:t>参与创新人才奖评选的单位或个人，在评选工作中弄虚作假、徇私舞弊的，由相关单位或部门依法依</w:t>
      </w:r>
      <w:proofErr w:type="gramStart"/>
      <w:r w:rsidRPr="00FA019E">
        <w:rPr>
          <w:rFonts w:ascii="仿宋_GB2312" w:eastAsia="仿宋_GB2312" w:hAnsi="宋体" w:cs="宋体" w:hint="eastAsia"/>
          <w:color w:val="333333"/>
          <w:kern w:val="0"/>
          <w:sz w:val="32"/>
          <w:szCs w:val="32"/>
        </w:rPr>
        <w:t>纪予以</w:t>
      </w:r>
      <w:proofErr w:type="gramEnd"/>
      <w:r w:rsidRPr="00FA019E">
        <w:rPr>
          <w:rFonts w:ascii="仿宋_GB2312" w:eastAsia="仿宋_GB2312" w:hAnsi="宋体" w:cs="宋体" w:hint="eastAsia"/>
          <w:color w:val="333333"/>
          <w:kern w:val="0"/>
          <w:sz w:val="32"/>
          <w:szCs w:val="32"/>
        </w:rPr>
        <w:t>处理。</w:t>
      </w:r>
    </w:p>
    <w:p w:rsidR="00FA019E" w:rsidRPr="00FA019E" w:rsidRDefault="00FA019E" w:rsidP="00FA019E">
      <w:pPr>
        <w:widowControl/>
        <w:shd w:val="clear" w:color="auto" w:fill="FBFBFB"/>
        <w:snapToGrid w:val="0"/>
        <w:spacing w:beforeLines="50" w:afterLines="50" w:line="580" w:lineRule="exact"/>
        <w:jc w:val="center"/>
        <w:rPr>
          <w:rFonts w:ascii="宋体" w:eastAsia="宋体" w:hAnsi="宋体" w:cs="宋体"/>
          <w:color w:val="333333"/>
          <w:kern w:val="0"/>
          <w:sz w:val="24"/>
          <w:szCs w:val="24"/>
        </w:rPr>
      </w:pPr>
      <w:bookmarkStart w:id="10" w:name="23"/>
      <w:bookmarkEnd w:id="10"/>
      <w:r w:rsidRPr="00FA019E">
        <w:rPr>
          <w:rFonts w:ascii="黑体" w:eastAsia="黑体" w:hAnsi="黑体" w:cs="宋体" w:hint="eastAsia"/>
          <w:bCs/>
          <w:smallCaps/>
          <w:color w:val="333333"/>
          <w:kern w:val="0"/>
          <w:sz w:val="32"/>
          <w:szCs w:val="32"/>
        </w:rPr>
        <w:t>第五章  附    则</w:t>
      </w:r>
    </w:p>
    <w:p w:rsidR="00FA019E" w:rsidRPr="00FA019E" w:rsidRDefault="00FA019E" w:rsidP="00FA019E">
      <w:pPr>
        <w:widowControl/>
        <w:shd w:val="clear" w:color="auto" w:fill="FBFBFB"/>
        <w:spacing w:line="580" w:lineRule="exact"/>
        <w:ind w:firstLineChars="200" w:firstLine="640"/>
        <w:jc w:val="left"/>
        <w:rPr>
          <w:rFonts w:ascii="宋体" w:eastAsia="宋体" w:hAnsi="宋体" w:cs="宋体"/>
          <w:color w:val="333333"/>
          <w:kern w:val="0"/>
          <w:sz w:val="24"/>
          <w:szCs w:val="24"/>
        </w:rPr>
      </w:pPr>
      <w:r w:rsidRPr="00FA019E">
        <w:rPr>
          <w:rFonts w:ascii="黑体" w:eastAsia="黑体" w:hAnsi="黑体" w:cs="宋体" w:hint="eastAsia"/>
          <w:smallCaps/>
          <w:color w:val="333333"/>
          <w:kern w:val="0"/>
          <w:sz w:val="32"/>
          <w:szCs w:val="32"/>
        </w:rPr>
        <w:t>第二十一条</w:t>
      </w:r>
      <w:r w:rsidRPr="00FA019E">
        <w:rPr>
          <w:rFonts w:ascii="仿宋_GB2312" w:eastAsia="仿宋_GB2312" w:hAnsi="宋体" w:cs="宋体" w:hint="eastAsia"/>
          <w:b/>
          <w:bCs/>
          <w:smallCaps/>
          <w:color w:val="333333"/>
          <w:kern w:val="0"/>
          <w:sz w:val="32"/>
          <w:szCs w:val="32"/>
        </w:rPr>
        <w:t xml:space="preserve">  </w:t>
      </w:r>
      <w:r w:rsidRPr="00FA019E">
        <w:rPr>
          <w:rFonts w:ascii="仿宋_GB2312" w:eastAsia="仿宋_GB2312" w:hAnsi="宋体" w:cs="宋体" w:hint="eastAsia"/>
          <w:color w:val="333333"/>
          <w:kern w:val="0"/>
          <w:sz w:val="32"/>
          <w:szCs w:val="32"/>
        </w:rPr>
        <w:t>本办法自发布之日起施行。</w:t>
      </w:r>
    </w:p>
    <w:p w:rsidR="00FA019E" w:rsidRPr="00FA019E" w:rsidRDefault="00FA019E" w:rsidP="00FA019E">
      <w:pPr>
        <w:widowControl/>
        <w:shd w:val="clear" w:color="auto" w:fill="FBFBFB"/>
        <w:spacing w:beforeLines="100"/>
        <w:jc w:val="left"/>
        <w:rPr>
          <w:rFonts w:ascii="宋体" w:eastAsia="宋体" w:hAnsi="宋体" w:cs="宋体"/>
          <w:color w:val="333333"/>
          <w:kern w:val="0"/>
          <w:sz w:val="24"/>
          <w:szCs w:val="24"/>
        </w:rPr>
      </w:pPr>
      <w:r w:rsidRPr="00FA019E">
        <w:rPr>
          <w:rFonts w:ascii="Times New Roman" w:eastAsia="宋体" w:hAnsi="Times New Roman" w:cs="Times New Roman"/>
          <w:color w:val="333333"/>
          <w:kern w:val="0"/>
          <w:sz w:val="24"/>
          <w:szCs w:val="24"/>
        </w:rPr>
        <w:t> </w:t>
      </w:r>
    </w:p>
    <w:p w:rsidR="00FA019E" w:rsidRPr="00FA019E" w:rsidRDefault="00FA019E" w:rsidP="00FA019E">
      <w:pPr>
        <w:widowControl/>
        <w:shd w:val="clear" w:color="auto" w:fill="FBFBFB"/>
        <w:spacing w:beforeLines="100"/>
        <w:jc w:val="left"/>
        <w:rPr>
          <w:rFonts w:ascii="宋体" w:eastAsia="宋体" w:hAnsi="宋体" w:cs="宋体"/>
          <w:color w:val="333333"/>
          <w:kern w:val="0"/>
          <w:sz w:val="24"/>
          <w:szCs w:val="24"/>
        </w:rPr>
      </w:pPr>
      <w:r w:rsidRPr="00FA019E">
        <w:rPr>
          <w:rFonts w:ascii="Times New Roman" w:eastAsia="宋体" w:hAnsi="Times New Roman" w:cs="Times New Roman"/>
          <w:color w:val="333333"/>
          <w:kern w:val="0"/>
          <w:sz w:val="24"/>
          <w:szCs w:val="24"/>
        </w:rPr>
        <w:t> </w:t>
      </w:r>
    </w:p>
    <w:p w:rsidR="004C51E7" w:rsidRPr="00FA019E" w:rsidRDefault="004C51E7" w:rsidP="00FA019E"/>
    <w:sectPr w:rsidR="004C51E7" w:rsidRPr="00FA019E" w:rsidSect="004C5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37" w:rsidRDefault="00573637" w:rsidP="00FA019E">
      <w:r>
        <w:separator/>
      </w:r>
    </w:p>
  </w:endnote>
  <w:endnote w:type="continuationSeparator" w:id="0">
    <w:p w:rsidR="00573637" w:rsidRDefault="00573637" w:rsidP="00FA0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37" w:rsidRDefault="00573637" w:rsidP="00FA019E">
      <w:r>
        <w:separator/>
      </w:r>
    </w:p>
  </w:footnote>
  <w:footnote w:type="continuationSeparator" w:id="0">
    <w:p w:rsidR="00573637" w:rsidRDefault="00573637" w:rsidP="00FA0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19E"/>
    <w:rsid w:val="00001EA6"/>
    <w:rsid w:val="004C51E7"/>
    <w:rsid w:val="00573637"/>
    <w:rsid w:val="00FA0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E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19E"/>
    <w:rPr>
      <w:sz w:val="18"/>
      <w:szCs w:val="18"/>
    </w:rPr>
  </w:style>
  <w:style w:type="paragraph" w:styleId="a4">
    <w:name w:val="footer"/>
    <w:basedOn w:val="a"/>
    <w:link w:val="Char0"/>
    <w:uiPriority w:val="99"/>
    <w:semiHidden/>
    <w:unhideWhenUsed/>
    <w:rsid w:val="00FA01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19E"/>
    <w:rPr>
      <w:sz w:val="18"/>
      <w:szCs w:val="18"/>
    </w:rPr>
  </w:style>
</w:styles>
</file>

<file path=word/webSettings.xml><?xml version="1.0" encoding="utf-8"?>
<w:webSettings xmlns:r="http://schemas.openxmlformats.org/officeDocument/2006/relationships" xmlns:w="http://schemas.openxmlformats.org/wordprocessingml/2006/main">
  <w:divs>
    <w:div w:id="677661715">
      <w:bodyDiv w:val="1"/>
      <w:marLeft w:val="0"/>
      <w:marRight w:val="0"/>
      <w:marTop w:val="0"/>
      <w:marBottom w:val="0"/>
      <w:divBdr>
        <w:top w:val="none" w:sz="0" w:space="0" w:color="auto"/>
        <w:left w:val="none" w:sz="0" w:space="0" w:color="auto"/>
        <w:bottom w:val="none" w:sz="0" w:space="0" w:color="auto"/>
        <w:right w:val="none" w:sz="0" w:space="0" w:color="auto"/>
      </w:divBdr>
    </w:div>
    <w:div w:id="1194223543">
      <w:bodyDiv w:val="1"/>
      <w:marLeft w:val="0"/>
      <w:marRight w:val="0"/>
      <w:marTop w:val="0"/>
      <w:marBottom w:val="0"/>
      <w:divBdr>
        <w:top w:val="none" w:sz="0" w:space="0" w:color="auto"/>
        <w:left w:val="none" w:sz="0" w:space="0" w:color="auto"/>
        <w:bottom w:val="none" w:sz="0" w:space="0" w:color="auto"/>
        <w:right w:val="none" w:sz="0" w:space="0" w:color="auto"/>
      </w:divBdr>
    </w:div>
    <w:div w:id="2136024808">
      <w:bodyDiv w:val="1"/>
      <w:marLeft w:val="0"/>
      <w:marRight w:val="0"/>
      <w:marTop w:val="0"/>
      <w:marBottom w:val="0"/>
      <w:divBdr>
        <w:top w:val="none" w:sz="0" w:space="0" w:color="auto"/>
        <w:left w:val="none" w:sz="0" w:space="0" w:color="auto"/>
        <w:bottom w:val="none" w:sz="0" w:space="0" w:color="auto"/>
        <w:right w:val="none" w:sz="0" w:space="0" w:color="auto"/>
      </w:divBdr>
      <w:divsChild>
        <w:div w:id="949165218">
          <w:marLeft w:val="0"/>
          <w:marRight w:val="0"/>
          <w:marTop w:val="100"/>
          <w:marBottom w:val="100"/>
          <w:divBdr>
            <w:top w:val="none" w:sz="0" w:space="0" w:color="auto"/>
            <w:left w:val="none" w:sz="0" w:space="0" w:color="auto"/>
            <w:bottom w:val="none" w:sz="0" w:space="0" w:color="auto"/>
            <w:right w:val="none" w:sz="0" w:space="0" w:color="auto"/>
          </w:divBdr>
          <w:divsChild>
            <w:div w:id="552693699">
              <w:marLeft w:val="0"/>
              <w:marRight w:val="0"/>
              <w:marTop w:val="0"/>
              <w:marBottom w:val="0"/>
              <w:divBdr>
                <w:top w:val="none" w:sz="0" w:space="0" w:color="auto"/>
                <w:left w:val="none" w:sz="0" w:space="0" w:color="auto"/>
                <w:bottom w:val="none" w:sz="0" w:space="0" w:color="auto"/>
                <w:right w:val="none" w:sz="0" w:space="0" w:color="auto"/>
              </w:divBdr>
              <w:divsChild>
                <w:div w:id="319623320">
                  <w:marLeft w:val="0"/>
                  <w:marRight w:val="0"/>
                  <w:marTop w:val="0"/>
                  <w:marBottom w:val="0"/>
                  <w:divBdr>
                    <w:top w:val="none" w:sz="0" w:space="0" w:color="auto"/>
                    <w:left w:val="none" w:sz="0" w:space="0" w:color="auto"/>
                    <w:bottom w:val="none" w:sz="0" w:space="0" w:color="auto"/>
                    <w:right w:val="none" w:sz="0" w:space="0" w:color="auto"/>
                  </w:divBdr>
                  <w:divsChild>
                    <w:div w:id="1327782632">
                      <w:marLeft w:val="0"/>
                      <w:marRight w:val="0"/>
                      <w:marTop w:val="0"/>
                      <w:marBottom w:val="0"/>
                      <w:divBdr>
                        <w:top w:val="none" w:sz="0" w:space="0" w:color="auto"/>
                        <w:left w:val="none" w:sz="0" w:space="0" w:color="auto"/>
                        <w:bottom w:val="none" w:sz="0" w:space="0" w:color="auto"/>
                        <w:right w:val="none" w:sz="0" w:space="0" w:color="auto"/>
                      </w:divBdr>
                      <w:divsChild>
                        <w:div w:id="527373365">
                          <w:marLeft w:val="0"/>
                          <w:marRight w:val="0"/>
                          <w:marTop w:val="0"/>
                          <w:marBottom w:val="0"/>
                          <w:divBdr>
                            <w:top w:val="none" w:sz="0" w:space="0" w:color="auto"/>
                            <w:left w:val="none" w:sz="0" w:space="0" w:color="auto"/>
                            <w:bottom w:val="none" w:sz="0" w:space="0" w:color="auto"/>
                            <w:right w:val="none" w:sz="0" w:space="0" w:color="auto"/>
                          </w:divBdr>
                          <w:divsChild>
                            <w:div w:id="1209031867">
                              <w:marLeft w:val="0"/>
                              <w:marRight w:val="0"/>
                              <w:marTop w:val="0"/>
                              <w:marBottom w:val="0"/>
                              <w:divBdr>
                                <w:top w:val="none" w:sz="0" w:space="0" w:color="auto"/>
                                <w:left w:val="none" w:sz="0" w:space="0" w:color="auto"/>
                                <w:bottom w:val="none" w:sz="0" w:space="0" w:color="auto"/>
                                <w:right w:val="none" w:sz="0" w:space="0" w:color="auto"/>
                              </w:divBdr>
                              <w:divsChild>
                                <w:div w:id="1104494094">
                                  <w:marLeft w:val="0"/>
                                  <w:marRight w:val="0"/>
                                  <w:marTop w:val="0"/>
                                  <w:marBottom w:val="210"/>
                                  <w:divBdr>
                                    <w:top w:val="none" w:sz="0" w:space="0" w:color="auto"/>
                                    <w:left w:val="single" w:sz="6" w:space="29" w:color="DDCCCC"/>
                                    <w:bottom w:val="single" w:sz="36" w:space="29" w:color="DEDEDE"/>
                                    <w:right w:val="single" w:sz="6" w:space="29" w:color="CCBBBB"/>
                                  </w:divBdr>
                                  <w:divsChild>
                                    <w:div w:id="585262262">
                                      <w:marLeft w:val="0"/>
                                      <w:marRight w:val="0"/>
                                      <w:marTop w:val="180"/>
                                      <w:marBottom w:val="180"/>
                                      <w:divBdr>
                                        <w:top w:val="single" w:sz="6" w:space="17" w:color="F5F5F5"/>
                                        <w:left w:val="single" w:sz="6" w:space="17" w:color="F5F5F5"/>
                                        <w:bottom w:val="single" w:sz="6" w:space="17" w:color="F5F5F5"/>
                                        <w:right w:val="single" w:sz="6" w:space="17" w:color="F5F5F5"/>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423</Words>
  <Characters>2415</Characters>
  <Application>Microsoft Office Word</Application>
  <DocSecurity>0</DocSecurity>
  <Lines>20</Lines>
  <Paragraphs>5</Paragraphs>
  <ScaleCrop>false</ScaleCrop>
  <Company>Sky123.Org</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2014-07-28T07:50:00Z</dcterms:created>
  <dcterms:modified xsi:type="dcterms:W3CDTF">2014-07-28T07:53:00Z</dcterms:modified>
</cp:coreProperties>
</file>