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3CA4" w:rsidRDefault="00E176DA" w:rsidP="00AC3CA4">
      <w:pPr>
        <w:ind w:firstLineChars="0" w:firstLine="0"/>
        <w:jc w:val="center"/>
        <w:rPr>
          <w:rFonts w:hint="eastAsia"/>
          <w:b/>
          <w:sz w:val="36"/>
        </w:rPr>
      </w:pPr>
      <w:r>
        <w:rPr>
          <w:rFonts w:hint="eastAsia"/>
          <w:b/>
          <w:sz w:val="36"/>
        </w:rPr>
        <w:t>中国科大</w:t>
      </w:r>
      <w:r>
        <w:rPr>
          <w:rFonts w:hint="eastAsia"/>
          <w:b/>
          <w:sz w:val="36"/>
        </w:rPr>
        <w:t>-</w:t>
      </w:r>
      <w:r w:rsidR="00AC23F7">
        <w:rPr>
          <w:rFonts w:hint="eastAsia"/>
          <w:b/>
          <w:sz w:val="36"/>
        </w:rPr>
        <w:t>招商银行人工智能</w:t>
      </w:r>
      <w:r>
        <w:rPr>
          <w:rFonts w:hint="eastAsia"/>
          <w:b/>
          <w:sz w:val="36"/>
        </w:rPr>
        <w:t>联合实验室介绍</w:t>
      </w:r>
    </w:p>
    <w:p w:rsidR="00AC3CA4" w:rsidRDefault="00AC3CA4" w:rsidP="00AC3CA4">
      <w:pPr>
        <w:ind w:firstLine="560"/>
        <w:jc w:val="left"/>
        <w:rPr>
          <w:rFonts w:ascii="仿宋_GB2312" w:eastAsia="仿宋_GB2312" w:hint="eastAsia"/>
        </w:rPr>
      </w:pPr>
    </w:p>
    <w:p w:rsidR="001B3BE0" w:rsidRPr="00AC3CA4" w:rsidRDefault="001B3BE0" w:rsidP="00A3224E">
      <w:pPr>
        <w:spacing w:line="360" w:lineRule="auto"/>
        <w:ind w:firstLine="560"/>
        <w:jc w:val="left"/>
        <w:rPr>
          <w:b/>
          <w:sz w:val="36"/>
        </w:rPr>
      </w:pPr>
      <w:r w:rsidRPr="001B3BE0">
        <w:rPr>
          <w:rFonts w:ascii="仿宋_GB2312" w:eastAsia="仿宋_GB2312"/>
        </w:rPr>
        <w:t>1987年，招商银行成立于中国改革开放的最前沿</w:t>
      </w:r>
      <w:r w:rsidRPr="001B3BE0">
        <w:rPr>
          <w:rFonts w:ascii="仿宋_GB2312" w:eastAsia="仿宋_GB2312"/>
        </w:rPr>
        <w:t>——</w:t>
      </w:r>
      <w:r w:rsidRPr="001B3BE0">
        <w:rPr>
          <w:rFonts w:ascii="仿宋_GB2312" w:eastAsia="仿宋_GB2312"/>
        </w:rPr>
        <w:t>深圳蛇口，是中国境内第一家完全由企业法人持股的股份制商业银行，也是国家从体制外推动改革的第一家试点银行，现已发展成为沪港两地上市，拥有商业银行、金融租赁、基金管理、人寿保险、境外投行等金融牌照的银行集团。近年来，招商银行紧密围绕</w:t>
      </w:r>
      <w:r w:rsidRPr="001B3BE0">
        <w:rPr>
          <w:rFonts w:ascii="仿宋_GB2312" w:eastAsia="仿宋_GB2312"/>
        </w:rPr>
        <w:t>“</w:t>
      </w:r>
      <w:r w:rsidRPr="001B3BE0">
        <w:rPr>
          <w:rFonts w:ascii="仿宋_GB2312" w:eastAsia="仿宋_GB2312"/>
        </w:rPr>
        <w:t>轻型银行</w:t>
      </w:r>
      <w:r w:rsidRPr="001B3BE0">
        <w:rPr>
          <w:rFonts w:ascii="仿宋_GB2312" w:eastAsia="仿宋_GB2312"/>
        </w:rPr>
        <w:t>”</w:t>
      </w:r>
      <w:r w:rsidRPr="001B3BE0">
        <w:rPr>
          <w:rFonts w:ascii="仿宋_GB2312" w:eastAsia="仿宋_GB2312"/>
        </w:rPr>
        <w:t>战略，以客户和科技为主线，实现</w:t>
      </w:r>
      <w:r w:rsidRPr="001B3BE0">
        <w:rPr>
          <w:rFonts w:ascii="仿宋_GB2312" w:eastAsia="仿宋_GB2312"/>
        </w:rPr>
        <w:t>“</w:t>
      </w:r>
      <w:r w:rsidRPr="001B3BE0">
        <w:rPr>
          <w:rFonts w:ascii="仿宋_GB2312" w:eastAsia="仿宋_GB2312"/>
        </w:rPr>
        <w:t>质量、效益、规模</w:t>
      </w:r>
      <w:r w:rsidRPr="001B3BE0">
        <w:rPr>
          <w:rFonts w:ascii="仿宋_GB2312" w:eastAsia="仿宋_GB2312"/>
        </w:rPr>
        <w:t>”</w:t>
      </w:r>
      <w:r w:rsidRPr="001B3BE0">
        <w:rPr>
          <w:rFonts w:ascii="仿宋_GB2312" w:eastAsia="仿宋_GB2312"/>
        </w:rPr>
        <w:t>动态均衡发展。至2020年末，招商银行总资产规模达8.36万亿元，全年营业收入2904.82亿元，ROAA、ROAE分别为1.23%和15.73%，保持行业领先；不良贷款率1.07%</w:t>
      </w:r>
      <w:r w:rsidR="00AC3CA4">
        <w:rPr>
          <w:rFonts w:ascii="仿宋_GB2312" w:eastAsia="仿宋_GB2312"/>
        </w:rPr>
        <w:t>，连续四年下降，资产质量保持优良；拨备覆盖率</w:t>
      </w:r>
      <w:r w:rsidRPr="001B3BE0">
        <w:rPr>
          <w:rFonts w:ascii="仿宋_GB2312" w:eastAsia="仿宋_GB2312"/>
        </w:rPr>
        <w:t>437.68%，风险抵补能力持续强化。2021年，招商银行连续第三年荣膺《欧洲货币》</w:t>
      </w:r>
      <w:r w:rsidRPr="001B3BE0">
        <w:rPr>
          <w:rFonts w:ascii="仿宋_GB2312" w:eastAsia="仿宋_GB2312"/>
        </w:rPr>
        <w:t>“</w:t>
      </w:r>
      <w:r w:rsidRPr="001B3BE0">
        <w:rPr>
          <w:rFonts w:ascii="仿宋_GB2312" w:eastAsia="仿宋_GB2312"/>
        </w:rPr>
        <w:t>中国最佳银行</w:t>
      </w:r>
      <w:r w:rsidRPr="001B3BE0">
        <w:rPr>
          <w:rFonts w:ascii="仿宋_GB2312" w:eastAsia="仿宋_GB2312"/>
        </w:rPr>
        <w:t>”</w:t>
      </w:r>
      <w:r w:rsidRPr="001B3BE0">
        <w:rPr>
          <w:rFonts w:ascii="仿宋_GB2312" w:eastAsia="仿宋_GB2312"/>
        </w:rPr>
        <w:t>，创造该奖项评选史上首个</w:t>
      </w:r>
      <w:r w:rsidRPr="001B3BE0">
        <w:rPr>
          <w:rFonts w:ascii="仿宋_GB2312" w:eastAsia="仿宋_GB2312"/>
        </w:rPr>
        <w:t>“</w:t>
      </w:r>
      <w:r w:rsidRPr="001B3BE0">
        <w:rPr>
          <w:rFonts w:ascii="仿宋_GB2312" w:eastAsia="仿宋_GB2312"/>
        </w:rPr>
        <w:t>三连冠</w:t>
      </w:r>
      <w:r w:rsidRPr="001B3BE0">
        <w:rPr>
          <w:rFonts w:ascii="仿宋_GB2312" w:eastAsia="仿宋_GB2312"/>
        </w:rPr>
        <w:t>”</w:t>
      </w:r>
      <w:r w:rsidRPr="001B3BE0">
        <w:rPr>
          <w:rFonts w:ascii="仿宋_GB2312" w:eastAsia="仿宋_GB2312"/>
        </w:rPr>
        <w:t>；位列英国《银行家》全球银行1000强榜单第14位，比2020年提高3个位次；在《财富》世界500强榜单上列第162位。未来五至十年，招商银行着眼于实体经济不断升级的融资需求和居民财富持续高涨的配置需求，以</w:t>
      </w:r>
      <w:r w:rsidRPr="001B3BE0">
        <w:rPr>
          <w:rFonts w:ascii="仿宋_GB2312" w:eastAsia="仿宋_GB2312"/>
        </w:rPr>
        <w:t>“</w:t>
      </w:r>
      <w:r w:rsidRPr="001B3BE0">
        <w:rPr>
          <w:rFonts w:ascii="仿宋_GB2312" w:eastAsia="仿宋_GB2312"/>
        </w:rPr>
        <w:t>大财富管理</w:t>
      </w:r>
      <w:r w:rsidRPr="001B3BE0">
        <w:rPr>
          <w:rFonts w:ascii="仿宋_GB2312" w:eastAsia="仿宋_GB2312"/>
        </w:rPr>
        <w:t>”</w:t>
      </w:r>
      <w:r w:rsidRPr="001B3BE0">
        <w:rPr>
          <w:rFonts w:ascii="仿宋_GB2312" w:eastAsia="仿宋_GB2312"/>
        </w:rPr>
        <w:t>为工作主线，以金融科技为动力，致力打通资产和资金的供需两端，向</w:t>
      </w:r>
      <w:r w:rsidRPr="001B3BE0">
        <w:rPr>
          <w:rFonts w:ascii="仿宋_GB2312" w:eastAsia="仿宋_GB2312"/>
        </w:rPr>
        <w:t>“</w:t>
      </w:r>
      <w:r w:rsidRPr="001B3BE0">
        <w:rPr>
          <w:rFonts w:ascii="仿宋_GB2312" w:eastAsia="仿宋_GB2312"/>
        </w:rPr>
        <w:t>轻型银行</w:t>
      </w:r>
      <w:r w:rsidRPr="001B3BE0">
        <w:rPr>
          <w:rFonts w:ascii="仿宋_GB2312" w:eastAsia="仿宋_GB2312"/>
        </w:rPr>
        <w:t>”</w:t>
      </w:r>
      <w:r w:rsidRPr="001B3BE0">
        <w:rPr>
          <w:rFonts w:ascii="仿宋_GB2312" w:eastAsia="仿宋_GB2312"/>
        </w:rPr>
        <w:t>的高级形态不断演进。</w:t>
      </w:r>
    </w:p>
    <w:p w:rsidR="00793641" w:rsidRPr="000B51FC" w:rsidRDefault="00E176DA" w:rsidP="00A3224E">
      <w:pPr>
        <w:spacing w:line="360" w:lineRule="auto"/>
        <w:ind w:firstLine="560"/>
        <w:rPr>
          <w:rFonts w:ascii="仿宋_GB2312" w:eastAsia="仿宋_GB2312"/>
        </w:rPr>
      </w:pPr>
      <w:r w:rsidRPr="000B51FC">
        <w:rPr>
          <w:rFonts w:ascii="仿宋_GB2312" w:eastAsia="仿宋_GB2312" w:hint="eastAsia"/>
        </w:rPr>
        <w:t>20</w:t>
      </w:r>
      <w:r w:rsidR="009F5709" w:rsidRPr="000B51FC">
        <w:rPr>
          <w:rFonts w:ascii="仿宋_GB2312" w:eastAsia="仿宋_GB2312" w:hint="eastAsia"/>
        </w:rPr>
        <w:t>16</w:t>
      </w:r>
      <w:r w:rsidRPr="000B51FC">
        <w:rPr>
          <w:rFonts w:ascii="仿宋_GB2312" w:eastAsia="仿宋_GB2312" w:hint="eastAsia"/>
        </w:rPr>
        <w:t>年1</w:t>
      </w:r>
      <w:r w:rsidR="009F5709" w:rsidRPr="000B51FC">
        <w:rPr>
          <w:rFonts w:ascii="仿宋_GB2312" w:eastAsia="仿宋_GB2312" w:hint="eastAsia"/>
        </w:rPr>
        <w:t>2</w:t>
      </w:r>
      <w:r w:rsidRPr="000B51FC">
        <w:rPr>
          <w:rFonts w:ascii="仿宋_GB2312" w:eastAsia="仿宋_GB2312" w:hint="eastAsia"/>
        </w:rPr>
        <w:t>月，</w:t>
      </w:r>
      <w:r w:rsidR="005145AE" w:rsidRPr="000B51FC">
        <w:rPr>
          <w:rFonts w:ascii="仿宋_GB2312" w:eastAsia="仿宋_GB2312" w:hint="eastAsia"/>
        </w:rPr>
        <w:t>中国科学技术大学</w:t>
      </w:r>
      <w:r w:rsidRPr="000B51FC">
        <w:rPr>
          <w:rFonts w:ascii="仿宋_GB2312" w:eastAsia="仿宋_GB2312" w:hint="eastAsia"/>
        </w:rPr>
        <w:t>与</w:t>
      </w:r>
      <w:r w:rsidR="005145AE" w:rsidRPr="000B51FC">
        <w:rPr>
          <w:rFonts w:ascii="仿宋_GB2312" w:eastAsia="仿宋_GB2312" w:hint="eastAsia"/>
        </w:rPr>
        <w:t>招商银行</w:t>
      </w:r>
      <w:r w:rsidR="006C0C22">
        <w:rPr>
          <w:rFonts w:ascii="仿宋_GB2312" w:eastAsia="仿宋_GB2312" w:hint="eastAsia"/>
        </w:rPr>
        <w:t>股份有限公司</w:t>
      </w:r>
      <w:r w:rsidRPr="000B51FC">
        <w:rPr>
          <w:rFonts w:ascii="仿宋_GB2312" w:eastAsia="仿宋_GB2312" w:hint="eastAsia"/>
        </w:rPr>
        <w:t>签署战略合作协议，20</w:t>
      </w:r>
      <w:r w:rsidR="009F5709" w:rsidRPr="000B51FC">
        <w:rPr>
          <w:rFonts w:ascii="仿宋_GB2312" w:eastAsia="仿宋_GB2312" w:hint="eastAsia"/>
        </w:rPr>
        <w:t>20</w:t>
      </w:r>
      <w:r w:rsidRPr="000B51FC">
        <w:rPr>
          <w:rFonts w:ascii="仿宋_GB2312" w:eastAsia="仿宋_GB2312" w:hint="eastAsia"/>
        </w:rPr>
        <w:t>年在该协议基础上，成立了中国科大-</w:t>
      </w:r>
      <w:r w:rsidR="009F5709" w:rsidRPr="000B51FC">
        <w:rPr>
          <w:rFonts w:ascii="仿宋_GB2312" w:eastAsia="仿宋_GB2312" w:hint="eastAsia"/>
        </w:rPr>
        <w:t>招商银行人工智能</w:t>
      </w:r>
      <w:r w:rsidRPr="000B51FC">
        <w:rPr>
          <w:rFonts w:ascii="仿宋_GB2312" w:eastAsia="仿宋_GB2312" w:hint="eastAsia"/>
        </w:rPr>
        <w:t>联合实验室，</w:t>
      </w:r>
      <w:r w:rsidR="009F5709" w:rsidRPr="000B51FC">
        <w:rPr>
          <w:rFonts w:ascii="仿宋_GB2312" w:eastAsia="仿宋_GB2312" w:hint="eastAsia"/>
        </w:rPr>
        <w:t>联合实验室合作内容主要基于金融场景下的人工智能应用，主要包括：语音技术、联邦学习、深度学习、多模态理</w:t>
      </w:r>
      <w:r w:rsidR="009F5709" w:rsidRPr="000B51FC">
        <w:rPr>
          <w:rFonts w:ascii="仿宋_GB2312" w:eastAsia="仿宋_GB2312" w:hint="eastAsia"/>
        </w:rPr>
        <w:lastRenderedPageBreak/>
        <w:t>解、智慧营销等</w:t>
      </w:r>
      <w:r w:rsidR="00F5619A" w:rsidRPr="000B51FC">
        <w:rPr>
          <w:rFonts w:ascii="仿宋_GB2312" w:eastAsia="仿宋_GB2312" w:hint="eastAsia"/>
        </w:rPr>
        <w:t>众多</w:t>
      </w:r>
      <w:r w:rsidR="009F5709" w:rsidRPr="000B51FC">
        <w:rPr>
          <w:rFonts w:ascii="仿宋_GB2312" w:eastAsia="仿宋_GB2312" w:hint="eastAsia"/>
        </w:rPr>
        <w:t>领域。中</w:t>
      </w:r>
      <w:r w:rsidR="008B48EB" w:rsidRPr="000B51FC">
        <w:rPr>
          <w:rFonts w:ascii="仿宋_GB2312" w:eastAsia="仿宋_GB2312" w:hint="eastAsia"/>
        </w:rPr>
        <w:t>国科大投入优质科研资源配合</w:t>
      </w:r>
      <w:r w:rsidR="006C0C22">
        <w:rPr>
          <w:rFonts w:ascii="仿宋_GB2312" w:eastAsia="仿宋_GB2312" w:hint="eastAsia"/>
        </w:rPr>
        <w:t>招商银行</w:t>
      </w:r>
      <w:r w:rsidR="009F5709" w:rsidRPr="000B51FC">
        <w:rPr>
          <w:rFonts w:ascii="仿宋_GB2312" w:eastAsia="仿宋_GB2312" w:hint="eastAsia"/>
        </w:rPr>
        <w:t>开展工作，逐年确定合作项目。同时，</w:t>
      </w:r>
      <w:r w:rsidR="006C0C22" w:rsidRPr="000B51FC">
        <w:rPr>
          <w:rFonts w:ascii="仿宋_GB2312" w:eastAsia="仿宋_GB2312" w:hint="eastAsia"/>
        </w:rPr>
        <w:t>中国科大</w:t>
      </w:r>
      <w:r w:rsidR="009F5709" w:rsidRPr="000B51FC">
        <w:rPr>
          <w:rFonts w:ascii="仿宋_GB2312" w:eastAsia="仿宋_GB2312" w:hint="eastAsia"/>
        </w:rPr>
        <w:t>对重要合作领域举办季度培训班，对</w:t>
      </w:r>
      <w:r w:rsidR="002A1D16">
        <w:rPr>
          <w:rFonts w:ascii="仿宋_GB2312" w:eastAsia="仿宋_GB2312" w:hint="eastAsia"/>
        </w:rPr>
        <w:t>招商银行</w:t>
      </w:r>
      <w:r w:rsidR="009F5709" w:rsidRPr="000B51FC">
        <w:rPr>
          <w:rFonts w:ascii="仿宋_GB2312" w:eastAsia="仿宋_GB2312" w:hint="eastAsia"/>
        </w:rPr>
        <w:t>相关人员进行前沿领域的技术培训。</w:t>
      </w:r>
    </w:p>
    <w:sectPr w:rsidR="00793641" w:rsidRPr="000B51FC" w:rsidSect="004637B2">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2CD7" w:rsidRDefault="00832CD7">
      <w:pPr>
        <w:ind w:firstLine="560"/>
      </w:pPr>
      <w:r>
        <w:separator/>
      </w:r>
    </w:p>
  </w:endnote>
  <w:endnote w:type="continuationSeparator" w:id="0">
    <w:p w:rsidR="00832CD7" w:rsidRDefault="00832CD7">
      <w:pPr>
        <w:ind w:firstLine="560"/>
      </w:pPr>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微软雅黑"/>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641" w:rsidRDefault="00793641">
    <w:pPr>
      <w:pStyle w:val="a3"/>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641" w:rsidRDefault="00793641">
    <w:pPr>
      <w:pStyle w:val="a3"/>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641" w:rsidRDefault="00793641">
    <w:pPr>
      <w:pStyle w:val="a3"/>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2CD7" w:rsidRDefault="00832CD7">
      <w:pPr>
        <w:ind w:firstLine="560"/>
      </w:pPr>
      <w:r>
        <w:separator/>
      </w:r>
    </w:p>
  </w:footnote>
  <w:footnote w:type="continuationSeparator" w:id="0">
    <w:p w:rsidR="00832CD7" w:rsidRDefault="00832CD7">
      <w:pPr>
        <w:ind w:firstLine="56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641" w:rsidRDefault="00793641">
    <w:pPr>
      <w:pStyle w:val="a4"/>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641" w:rsidRDefault="00793641">
    <w:pPr>
      <w:pStyle w:val="a4"/>
      <w:pBdr>
        <w:bottom w:val="none" w:sz="0" w:space="0" w:color="auto"/>
      </w:pBdr>
      <w:ind w:firstLine="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3641" w:rsidRDefault="00793641">
    <w:pPr>
      <w:pStyle w:val="a4"/>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1229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60A44"/>
    <w:rsid w:val="00060A44"/>
    <w:rsid w:val="000A6A26"/>
    <w:rsid w:val="000B51FC"/>
    <w:rsid w:val="000B5600"/>
    <w:rsid w:val="001B3BE0"/>
    <w:rsid w:val="001C6267"/>
    <w:rsid w:val="002A1D16"/>
    <w:rsid w:val="003D35DA"/>
    <w:rsid w:val="004637B2"/>
    <w:rsid w:val="00474CFA"/>
    <w:rsid w:val="005145AE"/>
    <w:rsid w:val="00517753"/>
    <w:rsid w:val="005E3E00"/>
    <w:rsid w:val="006343C3"/>
    <w:rsid w:val="006C0C22"/>
    <w:rsid w:val="006C62EA"/>
    <w:rsid w:val="007640C1"/>
    <w:rsid w:val="00793641"/>
    <w:rsid w:val="00796BA9"/>
    <w:rsid w:val="00832CD7"/>
    <w:rsid w:val="008A4B35"/>
    <w:rsid w:val="008B48EB"/>
    <w:rsid w:val="009F5709"/>
    <w:rsid w:val="00A3224E"/>
    <w:rsid w:val="00AC23F7"/>
    <w:rsid w:val="00AC3CA4"/>
    <w:rsid w:val="00BB0CF5"/>
    <w:rsid w:val="00BD7C75"/>
    <w:rsid w:val="00BE7388"/>
    <w:rsid w:val="00CA1342"/>
    <w:rsid w:val="00D5797F"/>
    <w:rsid w:val="00E00BFC"/>
    <w:rsid w:val="00E176DA"/>
    <w:rsid w:val="00E74021"/>
    <w:rsid w:val="00F5619A"/>
    <w:rsid w:val="00FA663E"/>
    <w:rsid w:val="5965615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仿宋"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637B2"/>
    <w:pPr>
      <w:ind w:firstLineChars="200" w:firstLine="200"/>
      <w:jc w:val="both"/>
    </w:pPr>
    <w:rPr>
      <w:kern w:val="2"/>
      <w:sz w:val="28"/>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rsid w:val="004637B2"/>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4637B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4637B2"/>
    <w:rPr>
      <w:sz w:val="18"/>
      <w:szCs w:val="18"/>
    </w:rPr>
  </w:style>
  <w:style w:type="character" w:customStyle="1" w:styleId="Char">
    <w:name w:val="页脚 Char"/>
    <w:basedOn w:val="a0"/>
    <w:link w:val="a3"/>
    <w:uiPriority w:val="99"/>
    <w:rsid w:val="004637B2"/>
    <w:rPr>
      <w:sz w:val="18"/>
      <w:szCs w:val="18"/>
    </w:rPr>
  </w:style>
  <w:style w:type="paragraph" w:styleId="a5">
    <w:name w:val="Normal (Web)"/>
    <w:basedOn w:val="a"/>
    <w:uiPriority w:val="99"/>
    <w:unhideWhenUsed/>
    <w:rsid w:val="001B3BE0"/>
    <w:pPr>
      <w:spacing w:before="100" w:beforeAutospacing="1" w:after="100" w:afterAutospacing="1"/>
      <w:ind w:firstLineChars="0" w:firstLine="0"/>
      <w:jc w:val="left"/>
    </w:pPr>
    <w:rPr>
      <w:rFonts w:ascii="宋体" w:eastAsia="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621574919">
      <w:bodyDiv w:val="1"/>
      <w:marLeft w:val="0"/>
      <w:marRight w:val="0"/>
      <w:marTop w:val="0"/>
      <w:marBottom w:val="0"/>
      <w:divBdr>
        <w:top w:val="none" w:sz="0" w:space="0" w:color="auto"/>
        <w:left w:val="none" w:sz="0" w:space="0" w:color="auto"/>
        <w:bottom w:val="none" w:sz="0" w:space="0" w:color="auto"/>
        <w:right w:val="none" w:sz="0" w:space="0" w:color="auto"/>
      </w:divBdr>
      <w:divsChild>
        <w:div w:id="240146169">
          <w:marLeft w:val="0"/>
          <w:marRight w:val="0"/>
          <w:marTop w:val="0"/>
          <w:marBottom w:val="0"/>
          <w:divBdr>
            <w:top w:val="none" w:sz="0" w:space="0" w:color="auto"/>
            <w:left w:val="none" w:sz="0" w:space="0" w:color="auto"/>
            <w:bottom w:val="none" w:sz="0" w:space="0" w:color="auto"/>
            <w:right w:val="none" w:sz="0" w:space="0" w:color="auto"/>
          </w:divBdr>
          <w:divsChild>
            <w:div w:id="369720846">
              <w:marLeft w:val="0"/>
              <w:marRight w:val="0"/>
              <w:marTop w:val="0"/>
              <w:marBottom w:val="0"/>
              <w:divBdr>
                <w:top w:val="none" w:sz="0" w:space="0" w:color="auto"/>
                <w:left w:val="none" w:sz="0" w:space="0" w:color="auto"/>
                <w:bottom w:val="none" w:sz="0" w:space="0" w:color="auto"/>
                <w:right w:val="none" w:sz="0" w:space="0" w:color="auto"/>
              </w:divBdr>
              <w:divsChild>
                <w:div w:id="382289058">
                  <w:marLeft w:val="0"/>
                  <w:marRight w:val="0"/>
                  <w:marTop w:val="0"/>
                  <w:marBottom w:val="0"/>
                  <w:divBdr>
                    <w:top w:val="none" w:sz="0" w:space="0" w:color="auto"/>
                    <w:left w:val="none" w:sz="0" w:space="0" w:color="auto"/>
                    <w:bottom w:val="none" w:sz="0" w:space="0" w:color="auto"/>
                    <w:right w:val="none" w:sz="0" w:space="0" w:color="auto"/>
                  </w:divBdr>
                  <w:divsChild>
                    <w:div w:id="2050257368">
                      <w:marLeft w:val="0"/>
                      <w:marRight w:val="0"/>
                      <w:marTop w:val="0"/>
                      <w:marBottom w:val="0"/>
                      <w:divBdr>
                        <w:top w:val="none" w:sz="0" w:space="0" w:color="auto"/>
                        <w:left w:val="none" w:sz="0" w:space="0" w:color="auto"/>
                        <w:bottom w:val="none" w:sz="0" w:space="0" w:color="auto"/>
                        <w:right w:val="none" w:sz="0" w:space="0" w:color="auto"/>
                      </w:divBdr>
                      <w:divsChild>
                        <w:div w:id="1532255285">
                          <w:marLeft w:val="0"/>
                          <w:marRight w:val="0"/>
                          <w:marTop w:val="0"/>
                          <w:marBottom w:val="0"/>
                          <w:divBdr>
                            <w:top w:val="none" w:sz="0" w:space="0" w:color="auto"/>
                            <w:left w:val="none" w:sz="0" w:space="0" w:color="auto"/>
                            <w:bottom w:val="none" w:sz="0" w:space="0" w:color="auto"/>
                            <w:right w:val="none" w:sz="0" w:space="0" w:color="auto"/>
                          </w:divBdr>
                          <w:divsChild>
                            <w:div w:id="1096172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110</Words>
  <Characters>630</Characters>
  <Application>Microsoft Office Word</Application>
  <DocSecurity>0</DocSecurity>
  <Lines>5</Lines>
  <Paragraphs>1</Paragraphs>
  <ScaleCrop>false</ScaleCrop>
  <Company>P R C</Company>
  <LinksUpToDate>false</LinksUpToDate>
  <CharactersWithSpaces>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ALD.USTC</dc:creator>
  <cp:lastModifiedBy>[]</cp:lastModifiedBy>
  <cp:revision>60</cp:revision>
  <dcterms:created xsi:type="dcterms:W3CDTF">2019-01-16T01:13:00Z</dcterms:created>
  <dcterms:modified xsi:type="dcterms:W3CDTF">2021-12-15T06:51:00Z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