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C6F18">
      <w:pPr>
        <w:spacing w:line="180" w:lineRule="atLeast"/>
        <w:jc w:val="left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</w:t>
      </w:r>
    </w:p>
    <w:tbl>
      <w:tblPr>
        <w:tblStyle w:val="3"/>
        <w:tblW w:w="86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5198"/>
      </w:tblGrid>
      <w:tr w14:paraId="1193CAA9">
        <w:trPr>
          <w:trHeight w:val="1710" w:hRule="atLeast"/>
        </w:trPr>
        <w:tc>
          <w:tcPr>
            <w:tcW w:w="866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8E2A0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</w:p>
          <w:p w14:paraId="5D8363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中国科学技术大学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先进技术研究院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实验设备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竞价出售项目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（2026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val="en-US" w:eastAsia="zh-CN"/>
              </w:rPr>
              <w:t>XYY005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40"/>
                <w:szCs w:val="40"/>
                <w:highlight w:val="none"/>
                <w:lang w:eastAsia="zh-CN"/>
              </w:rPr>
              <w:t>）现场踏勘报名表</w:t>
            </w:r>
          </w:p>
        </w:tc>
      </w:tr>
      <w:tr w14:paraId="557D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247E2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EA292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1BE8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445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踏勘人员姓名（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不超2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人）</w:t>
            </w:r>
          </w:p>
        </w:tc>
      </w:tr>
      <w:tr w14:paraId="2FE8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A1C58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踏勘人员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64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60D19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1880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60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C56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124D9">
            <w:pPr>
              <w:widowControl/>
              <w:jc w:val="left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踏勘人员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42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46E2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D75A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2D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9E9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8060F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178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3697A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A727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办公地址</w:t>
            </w:r>
          </w:p>
        </w:tc>
        <w:tc>
          <w:tcPr>
            <w:tcW w:w="5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6573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5EB0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86D494B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FE5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48FF5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EBBB03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固定电话号码（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增值税专用发票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信息）</w:t>
            </w:r>
          </w:p>
        </w:tc>
        <w:tc>
          <w:tcPr>
            <w:tcW w:w="5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6C97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581E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6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CCCAF74">
            <w:pPr>
              <w:widowControl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注：</w:t>
            </w:r>
          </w:p>
          <w:p w14:paraId="527A2EAB">
            <w:pPr>
              <w:widowControl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供应商应在202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color w:val="auto"/>
                <w:highlight w:val="none"/>
              </w:rPr>
              <w:t>日12:00前递交此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报名表</w:t>
            </w:r>
            <w:r>
              <w:rPr>
                <w:rFonts w:hint="eastAsia"/>
                <w:color w:val="auto"/>
                <w:highlight w:val="none"/>
              </w:rPr>
              <w:t>至邮箱zhangxiaohong@iat.ustc.edu.cn如未按照要求提交导致无法踏勘现场，供应商责任自负。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表格中所填写的人员信息须与所提交的踏勘人员保持一致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523509E1">
            <w:pPr>
              <w:widowControl/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</w:tr>
    </w:tbl>
    <w:p w14:paraId="7176B7A0">
      <w:pPr>
        <w:rPr>
          <w:rFonts w:hint="eastAsia"/>
        </w:rPr>
      </w:pPr>
    </w:p>
    <w:p w14:paraId="2076DE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6FD5"/>
    <w:rsid w:val="20BE4E13"/>
    <w:rsid w:val="21027B9B"/>
    <w:rsid w:val="2B914AA5"/>
    <w:rsid w:val="387B36A1"/>
    <w:rsid w:val="3FD116CF"/>
    <w:rsid w:val="47622B66"/>
    <w:rsid w:val="65936FD5"/>
    <w:rsid w:val="69FA4E8E"/>
    <w:rsid w:val="6A7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236</Characters>
  <Lines>0</Lines>
  <Paragraphs>0</Paragraphs>
  <TotalTime>0</TotalTime>
  <ScaleCrop>false</ScaleCrop>
  <LinksUpToDate>false</LinksUpToDate>
  <CharactersWithSpaces>236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2026-06-11T02:46:00Z</dcterms:created>
  <dc:creator>小红</dc:creator>
  <cp:lastModifiedBy>小红</cp:lastModifiedBy>
  <dcterms:modified xsi:type="dcterms:W3CDTF">2026-06-12T09:43:05Z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FD62EE14E03A4EE08C650E2509DCB78C_11</vt:lpwstr>
  </property>
  <property fmtid="{D5CDD505-2E9C-101B-9397-08002B2CF9AE}" pid="4" name="KSOTemplateDocerSaveRecord">
    <vt:lpwstr>eyJoZGlkIjoiMjYyYzA0NjcwYjI3ZmY3YTU3NDQ1YjJiN2NmMjczMTYiLCJ1c2VySWQiOiIyOTYwNDM2OTIifQ==</vt:lpwstr>
  </property>
</Properties>
</file>